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64"/>
        <w:gridCol w:w="7664"/>
      </w:tblGrid>
      <w:tr xmlns:wp14="http://schemas.microsoft.com/office/word/2010/wordml" w:rsidR="00750935" w:rsidTr="2713AADA" w14:paraId="0E67BA61" wp14:textId="77777777">
        <w:trPr>
          <w:trHeight w:val="9468"/>
        </w:trPr>
        <w:tc>
          <w:tcPr>
            <w:tcW w:w="7664" w:type="dxa"/>
            <w:tcMar/>
          </w:tcPr>
          <w:p w:rsidR="00114DDE" w:rsidP="00D95A3B" w:rsidRDefault="007E48D6" w14:paraId="2436CDC5" wp14:textId="77777777">
            <w:pPr>
              <w:jc w:val="center"/>
            </w:pPr>
            <w:r w:rsidRPr="005823D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659264" behindDoc="0" locked="0" layoutInCell="1" allowOverlap="1" wp14:anchorId="6683B464" wp14:editId="7777777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17145</wp:posOffset>
                      </wp:positionV>
                      <wp:extent cx="1800225" cy="828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240C29" w:rsidR="0058634D" w:rsidP="00240C29" w:rsidRDefault="00240C29" w14:paraId="1B64B915" wp14:textId="77777777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240C29" w:rsidR="005863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Trans</w:t>
                                  </w:r>
                                  <w:proofErr w:type="gramEnd"/>
                                  <w:r w:rsidRPr="00240C29" w:rsidR="0058634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-Atlantic Slave Trade: 10 million Africans transported to the Americas</w:t>
                                  </w:r>
                                  <w:r w:rsidR="007E48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988B14A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left:0;text-align:left;margin-left:229.1pt;margin-top:1.35pt;width:141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">
                      <v:textbox>
                        <w:txbxContent>
                          <w:p w:rsidRPr="00240C29" w:rsidR="0058634D" w:rsidP="00240C29" w:rsidRDefault="00240C29" w14:paraId="339EC137" wp14:textId="7777777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Pr="00240C29" w:rsidR="005863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Trans</w:t>
                            </w:r>
                            <w:proofErr w:type="gramEnd"/>
                            <w:r w:rsidRPr="00240C29" w:rsidR="005863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-Atlantic Slave Trade: 10 million Africans transported to the Americas</w:t>
                            </w:r>
                            <w:r w:rsidR="007E48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F4B35"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0528" behindDoc="0" locked="0" layoutInCell="1" allowOverlap="1" wp14:anchorId="31E231B8" wp14:editId="7777777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-1905</wp:posOffset>
                  </wp:positionV>
                  <wp:extent cx="2533650" cy="1351362"/>
                  <wp:effectExtent l="0" t="0" r="0" b="1270"/>
                  <wp:wrapNone/>
                  <wp:docPr id="2" name="Picture 2" descr="W:\2018\transatlantic-slave-trade-27-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2018\transatlantic-slave-trade-27-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576" cy="135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B35">
              <w:t xml:space="preserve"> </w:t>
            </w:r>
            <w:r w:rsidRPr="006F4B35" w:rsidR="006F4B35">
              <w:t xml:space="preserve"> </w:t>
            </w:r>
          </w:p>
          <w:p w:rsidR="006F4B35" w:rsidP="00D95A3B" w:rsidRDefault="006F4B35" w14:paraId="29D6B04F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xmlns:wp14="http://schemas.microsoft.com/office/word/2010/wordprocessingDrawing" distT="0" distB="0" distL="0" distR="0" wp14:anchorId="3F9BE1EC" wp14:editId="7777777">
                      <wp:extent cx="304800" cy="304800"/>
                      <wp:effectExtent l="0" t="0" r="0" b="0"/>
                      <wp:docPr id="1" name="Rectangle 1" descr="Image result for slave trade triang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 w14:anchorId="32C3A911">
                    <v:rect id="Rectangl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Image result for slave trade triangle" o:spid="_x0000_s1026" filled="f" stroked="f" w14:anchorId="4AD1D2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lspkFzQIAAOUFAAAOAAAAAAAAAAAAAAAAAC4CAABkcnMvZTJvRG9jLnhtbFBLAQIt&#10;ABQABgAIAAAAIQBMoOks2AAAAAMBAAAPAAAAAAAAAAAAAAAAACcFAABkcnMvZG93bnJldi54bWxQ&#10;SwUGAAAAAAQABADzAAAALAY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0A0A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48D6" w:rsidP="00D95A3B" w:rsidRDefault="007E48D6" w14:paraId="672A6659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D6" w:rsidP="00D95A3B" w:rsidRDefault="007E48D6" w14:paraId="0A37501D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D6" w:rsidP="00D95A3B" w:rsidRDefault="007E48D6" w14:paraId="5DAB6C7B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D6" w:rsidP="00D95A3B" w:rsidRDefault="007E48D6" w14:paraId="02EB378F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8D6" w:rsidP="007E48D6" w:rsidRDefault="007E48D6" w14:paraId="6A05A80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5295"/>
            </w:tblGrid>
            <w:tr w:rsidR="00EA4D98" w:rsidTr="006F4B35" w14:paraId="45B9CDD9" wp14:textId="77777777">
              <w:tc>
                <w:tcPr>
                  <w:tcW w:w="2143" w:type="dxa"/>
                </w:tcPr>
                <w:p w:rsidRPr="007E48D6" w:rsidR="00EA4D98" w:rsidP="009930FA" w:rsidRDefault="00EA4D98" w14:paraId="5607BE74" wp14:textId="77777777">
                  <w:pPr>
                    <w:framePr w:hSpace="180" w:wrap="around" w:hAnchor="text" w:vAnchor="text" w:y="1"/>
                    <w:suppressOverlap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Tudor period</w:t>
                  </w:r>
                </w:p>
              </w:tc>
              <w:tc>
                <w:tcPr>
                  <w:tcW w:w="5295" w:type="dxa"/>
                </w:tcPr>
                <w:p w:rsidRPr="007E48D6" w:rsidR="00EA4D98" w:rsidP="009930FA" w:rsidRDefault="00EA4D98" w14:paraId="3E96620D" wp14:textId="77777777">
                  <w:pPr>
                    <w:framePr w:hSpace="180" w:wrap="around" w:hAnchor="text" w:v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20,000 free Black people lived in England</w:t>
                  </w:r>
                </w:p>
              </w:tc>
            </w:tr>
            <w:tr w:rsidR="007E48D6" w:rsidTr="006F4B35" w14:paraId="4AEC912D" wp14:textId="77777777">
              <w:tc>
                <w:tcPr>
                  <w:tcW w:w="2143" w:type="dxa"/>
                </w:tcPr>
                <w:p w:rsidRPr="007E48D6" w:rsidR="007E48D6" w:rsidP="009930FA" w:rsidRDefault="007E48D6" w14:paraId="1A71DF7E" wp14:textId="77777777">
                  <w:pPr>
                    <w:framePr w:hSpace="180" w:wrap="around" w:hAnchor="text" w:vAnchor="text" w:y="1"/>
                    <w:suppressOverlap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1530s</w:t>
                  </w:r>
                </w:p>
              </w:tc>
              <w:tc>
                <w:tcPr>
                  <w:tcW w:w="5295" w:type="dxa"/>
                </w:tcPr>
                <w:p w:rsidRPr="007E48D6" w:rsidR="007E48D6" w:rsidP="009930FA" w:rsidRDefault="007E48D6" w14:paraId="0D3AA041" wp14:textId="77777777">
                  <w:pPr>
                    <w:framePr w:hSpace="180" w:wrap="around" w:hAnchor="text" w:v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 xml:space="preserve">English traders started to go to West Africa where Portuguese merchants had been trading. </w:t>
                  </w:r>
                </w:p>
              </w:tc>
            </w:tr>
            <w:tr w:rsidR="00EA4D98" w:rsidTr="006F4B35" w14:paraId="7F6DBD53" wp14:textId="77777777">
              <w:tc>
                <w:tcPr>
                  <w:tcW w:w="2143" w:type="dxa"/>
                </w:tcPr>
                <w:p w:rsidRPr="007E48D6" w:rsidR="00EA4D98" w:rsidP="009930FA" w:rsidRDefault="00EA4D98" w14:paraId="47D163D6" wp14:textId="77777777">
                  <w:pPr>
                    <w:framePr w:hSpace="180" w:wrap="around" w:hAnchor="text" w:vAnchor="text" w:y="1"/>
                    <w:suppressOverlap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1562</w:t>
                  </w:r>
                </w:p>
              </w:tc>
              <w:tc>
                <w:tcPr>
                  <w:tcW w:w="5295" w:type="dxa"/>
                </w:tcPr>
                <w:p w:rsidRPr="007E48D6" w:rsidR="00EA4D98" w:rsidP="009930FA" w:rsidRDefault="00EA4D98" w14:paraId="5EC3AD35" wp14:textId="77777777">
                  <w:pPr>
                    <w:framePr w:hSpace="180" w:wrap="around" w:hAnchor="text" w:v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John Hawkins led a voyage to capture and enslave African people. Britain’s involvement in the Tran</w:t>
                  </w:r>
                  <w:r w:rsidR="007E48D6">
                    <w:rPr>
                      <w:rFonts w:ascii="Arial" w:hAnsi="Arial" w:cs="Arial"/>
                      <w:sz w:val="20"/>
                      <w:szCs w:val="24"/>
                    </w:rPr>
                    <w:t>s</w:t>
                  </w: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 xml:space="preserve">-Atlantic Slave Trade began. </w:t>
                  </w:r>
                </w:p>
              </w:tc>
            </w:tr>
            <w:tr w:rsidR="007E48D6" w:rsidTr="006F4B35" w14:paraId="3C5CF05F" wp14:textId="77777777">
              <w:tc>
                <w:tcPr>
                  <w:tcW w:w="2143" w:type="dxa"/>
                </w:tcPr>
                <w:p w:rsidRPr="007E48D6" w:rsidR="007E48D6" w:rsidP="009930FA" w:rsidRDefault="007E48D6" w14:paraId="73D6844B" wp14:textId="77777777">
                  <w:pPr>
                    <w:framePr w:hSpace="180" w:wrap="around" w:hAnchor="text" w:vAnchor="text" w:y="1"/>
                    <w:suppressOverlap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1627</w:t>
                  </w:r>
                </w:p>
              </w:tc>
              <w:tc>
                <w:tcPr>
                  <w:tcW w:w="5295" w:type="dxa"/>
                </w:tcPr>
                <w:p w:rsidRPr="007E48D6" w:rsidR="007E48D6" w:rsidP="009930FA" w:rsidRDefault="007E48D6" w14:paraId="69FD35CB" wp14:textId="77777777">
                  <w:pPr>
                    <w:framePr w:hSpace="180" w:wrap="around" w:hAnchor="text" w:v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English settlers started to farm sugar for profit in Barbados. Demand grew so they enslaved Africans to work on the sugar plantations. </w:t>
                  </w:r>
                </w:p>
              </w:tc>
            </w:tr>
            <w:tr w:rsidR="006F4B35" w:rsidTr="006F4B35" w14:paraId="4DC75C07" wp14:textId="77777777">
              <w:tc>
                <w:tcPr>
                  <w:tcW w:w="2143" w:type="dxa"/>
                </w:tcPr>
                <w:p w:rsidRPr="007E48D6" w:rsidR="006F4B35" w:rsidP="009930FA" w:rsidRDefault="006F4B35" w14:paraId="7A500603" wp14:textId="77777777">
                  <w:pPr>
                    <w:framePr w:hSpace="180" w:wrap="around" w:hAnchor="text" w:vAnchor="text" w:y="1"/>
                    <w:suppressOverlap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Middle Passage</w:t>
                  </w:r>
                </w:p>
              </w:tc>
              <w:tc>
                <w:tcPr>
                  <w:tcW w:w="5295" w:type="dxa"/>
                </w:tcPr>
                <w:p w:rsidRPr="007E48D6" w:rsidR="006F4B35" w:rsidP="009930FA" w:rsidRDefault="006F4B35" w14:paraId="567BE245" wp14:textId="77777777">
                  <w:pPr>
                    <w:framePr w:hSpace="180" w:wrap="around" w:hAnchor="text" w:v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The Journey from Africa to the Americas</w:t>
                  </w:r>
                </w:p>
              </w:tc>
            </w:tr>
            <w:tr w:rsidR="006F4B35" w:rsidTr="006F4B35" w14:paraId="183543C1" wp14:textId="77777777">
              <w:tc>
                <w:tcPr>
                  <w:tcW w:w="2143" w:type="dxa"/>
                </w:tcPr>
                <w:p w:rsidRPr="007E48D6" w:rsidR="006F4B35" w:rsidP="009930FA" w:rsidRDefault="006F4B35" w14:paraId="4F761522" wp14:textId="77777777">
                  <w:pPr>
                    <w:framePr w:hSpace="180" w:wrap="around" w:hAnchor="text" w:vAnchor="text" w:y="1"/>
                    <w:suppressOverlap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Plantation</w:t>
                  </w:r>
                </w:p>
              </w:tc>
              <w:tc>
                <w:tcPr>
                  <w:tcW w:w="5295" w:type="dxa"/>
                </w:tcPr>
                <w:p w:rsidRPr="007E48D6" w:rsidR="006F4B35" w:rsidP="009930FA" w:rsidRDefault="006F4B35" w14:paraId="149D6B24" wp14:textId="77777777">
                  <w:pPr>
                    <w:framePr w:hSpace="180" w:wrap="around" w:hAnchor="text" w:v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A huge farm growing one type of crop</w:t>
                  </w:r>
                </w:p>
              </w:tc>
            </w:tr>
            <w:tr w:rsidR="006F4B35" w:rsidTr="006F4B35" w14:paraId="05FBB379" wp14:textId="77777777">
              <w:tc>
                <w:tcPr>
                  <w:tcW w:w="2143" w:type="dxa"/>
                </w:tcPr>
                <w:p w:rsidRPr="007E48D6" w:rsidR="006F4B35" w:rsidP="009930FA" w:rsidRDefault="006F4B35" w14:paraId="0085BB04" wp14:textId="77777777">
                  <w:pPr>
                    <w:framePr w:hSpace="180" w:wrap="around" w:hAnchor="text" w:v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1807</w:t>
                  </w:r>
                </w:p>
              </w:tc>
              <w:tc>
                <w:tcPr>
                  <w:tcW w:w="5295" w:type="dxa"/>
                </w:tcPr>
                <w:p w:rsidRPr="007E48D6" w:rsidR="006F4B35" w:rsidP="009930FA" w:rsidRDefault="009D5322" w14:paraId="72BD08D9" wp14:textId="77777777">
                  <w:pPr>
                    <w:framePr w:hSpace="180" w:wrap="around" w:hAnchor="text" w:v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Trading of enslaved Africans banned</w:t>
                  </w:r>
                </w:p>
              </w:tc>
            </w:tr>
            <w:tr w:rsidR="006F4B35" w:rsidTr="006F4B35" w14:paraId="338C3244" wp14:textId="77777777">
              <w:tc>
                <w:tcPr>
                  <w:tcW w:w="2143" w:type="dxa"/>
                </w:tcPr>
                <w:p w:rsidRPr="007E48D6" w:rsidR="006F4B35" w:rsidP="009930FA" w:rsidRDefault="006F4B35" w14:paraId="7D891B88" wp14:textId="77777777">
                  <w:pPr>
                    <w:framePr w:hSpace="180" w:wrap="around" w:hAnchor="text" w:v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1833</w:t>
                  </w:r>
                </w:p>
              </w:tc>
              <w:tc>
                <w:tcPr>
                  <w:tcW w:w="5295" w:type="dxa"/>
                </w:tcPr>
                <w:p w:rsidRPr="007E48D6" w:rsidR="006F4B35" w:rsidP="009930FA" w:rsidRDefault="009D5322" w14:paraId="54E8956A" wp14:textId="77777777">
                  <w:pPr>
                    <w:framePr w:hSpace="180" w:wrap="around" w:hAnchor="text" w:v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7E48D6">
                    <w:rPr>
                      <w:rFonts w:ascii="Arial" w:hAnsi="Arial" w:cs="Arial"/>
                      <w:sz w:val="20"/>
                      <w:szCs w:val="24"/>
                    </w:rPr>
                    <w:t>Enslaved Africans freed across the British Empire</w:t>
                  </w:r>
                </w:p>
              </w:tc>
            </w:tr>
          </w:tbl>
          <w:p w:rsidR="005823D0" w:rsidP="00D95A3B" w:rsidRDefault="005823D0" w14:paraId="54F9AE05" wp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Pr="007E48D6" w:rsidR="00240C29" w:rsidP="00D95A3B" w:rsidRDefault="00240C29" w14:paraId="3C7990BC" wp14:textId="77777777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7E48D6">
              <w:rPr>
                <w:rFonts w:ascii="Arial" w:hAnsi="Arial" w:cs="Arial"/>
                <w:b/>
                <w:szCs w:val="24"/>
                <w:u w:val="single"/>
              </w:rPr>
              <w:t xml:space="preserve">2) </w:t>
            </w:r>
            <w:r w:rsidRPr="007E48D6" w:rsidR="00750935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Industrial Revolution 1750-1900 </w:t>
            </w:r>
          </w:p>
          <w:p w:rsidRPr="007E48D6" w:rsidR="00750935" w:rsidP="00D95A3B" w:rsidRDefault="00750935" w14:paraId="34373D7C" wp14:textId="7777777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E48D6">
              <w:rPr>
                <w:rFonts w:ascii="Arial" w:hAnsi="Arial" w:cs="Arial"/>
                <w:b/>
                <w:sz w:val="20"/>
                <w:szCs w:val="24"/>
                <w:u w:val="single"/>
              </w:rPr>
              <w:t>(A time of great change for Br</w:t>
            </w:r>
            <w:r w:rsidRPr="007E48D6" w:rsidR="007B18E8">
              <w:rPr>
                <w:rFonts w:ascii="Arial" w:hAnsi="Arial" w:cs="Arial"/>
                <w:b/>
                <w:sz w:val="20"/>
                <w:szCs w:val="24"/>
                <w:u w:val="single"/>
              </w:rPr>
              <w:t>i</w:t>
            </w:r>
            <w:r w:rsidRPr="007E48D6">
              <w:rPr>
                <w:rFonts w:ascii="Arial" w:hAnsi="Arial" w:cs="Arial"/>
                <w:b/>
                <w:sz w:val="20"/>
                <w:szCs w:val="24"/>
                <w:u w:val="single"/>
              </w:rPr>
              <w:t>tain)</w:t>
            </w:r>
          </w:p>
          <w:p w:rsidRPr="007E48D6" w:rsidR="000A0A42" w:rsidP="00D95A3B" w:rsidRDefault="000A0A42" w14:paraId="4AEB89DF" wp14:textId="77777777">
            <w:pPr>
              <w:rPr>
                <w:rFonts w:ascii="Arial" w:hAnsi="Arial" w:cs="Arial"/>
                <w:sz w:val="20"/>
                <w:szCs w:val="24"/>
              </w:rPr>
            </w:pPr>
            <w:r w:rsidRPr="007E48D6">
              <w:rPr>
                <w:rFonts w:ascii="Arial" w:hAnsi="Arial" w:cs="Arial"/>
                <w:sz w:val="20"/>
                <w:szCs w:val="24"/>
              </w:rPr>
              <w:t>Enlightenment: natural thinking taking a lead over religious thinking</w:t>
            </w:r>
          </w:p>
          <w:p w:rsidRPr="007E48D6" w:rsidR="00750935" w:rsidP="00D95A3B" w:rsidRDefault="009D5322" w14:paraId="052704C5" wp14:textId="77777777">
            <w:pPr>
              <w:rPr>
                <w:rFonts w:ascii="Arial" w:hAnsi="Arial" w:cs="Arial"/>
                <w:sz w:val="20"/>
                <w:szCs w:val="24"/>
              </w:rPr>
            </w:pPr>
            <w:r w:rsidRPr="007E48D6">
              <w:rPr>
                <w:rFonts w:ascii="Arial" w:hAnsi="Arial" w:cs="Arial"/>
                <w:sz w:val="20"/>
                <w:szCs w:val="24"/>
              </w:rPr>
              <w:t>Agricultural R</w:t>
            </w:r>
            <w:r w:rsidRPr="007E48D6" w:rsidR="00114DDE">
              <w:rPr>
                <w:rFonts w:ascii="Arial" w:hAnsi="Arial" w:cs="Arial"/>
                <w:sz w:val="20"/>
                <w:szCs w:val="24"/>
              </w:rPr>
              <w:t>evolution: a</w:t>
            </w:r>
            <w:r w:rsidRPr="007E48D6" w:rsidR="00474D2C">
              <w:rPr>
                <w:rFonts w:ascii="Arial" w:hAnsi="Arial" w:cs="Arial"/>
                <w:sz w:val="20"/>
                <w:szCs w:val="24"/>
              </w:rPr>
              <w:t xml:space="preserve"> c</w:t>
            </w:r>
            <w:r w:rsidRPr="007E48D6" w:rsidR="00750935">
              <w:rPr>
                <w:rFonts w:ascii="Arial" w:hAnsi="Arial" w:cs="Arial"/>
                <w:sz w:val="20"/>
                <w:szCs w:val="24"/>
              </w:rPr>
              <w:t>omplete change in farming methods</w:t>
            </w:r>
          </w:p>
          <w:p w:rsidRPr="007E48D6" w:rsidR="00750935" w:rsidP="00D95A3B" w:rsidRDefault="00114DDE" w14:paraId="453AFD57" wp14:textId="77777777">
            <w:pPr>
              <w:rPr>
                <w:rFonts w:ascii="Arial" w:hAnsi="Arial" w:cs="Arial"/>
                <w:sz w:val="20"/>
                <w:szCs w:val="24"/>
              </w:rPr>
            </w:pPr>
            <w:r w:rsidRPr="007E48D6">
              <w:rPr>
                <w:rFonts w:ascii="Arial" w:hAnsi="Arial" w:cs="Arial"/>
                <w:sz w:val="20"/>
                <w:szCs w:val="24"/>
              </w:rPr>
              <w:t>Scientific Revolution; a</w:t>
            </w:r>
            <w:r w:rsidRPr="007E48D6" w:rsidR="00750935">
              <w:rPr>
                <w:rFonts w:ascii="Arial" w:hAnsi="Arial" w:cs="Arial"/>
                <w:sz w:val="20"/>
                <w:szCs w:val="24"/>
              </w:rPr>
              <w:t xml:space="preserve"> complete change in scientific thought </w:t>
            </w:r>
          </w:p>
          <w:p w:rsidRPr="007E48D6" w:rsidR="006356EB" w:rsidP="00D95A3B" w:rsidRDefault="00114DDE" w14:paraId="49B2252A" wp14:textId="77777777">
            <w:pPr>
              <w:rPr>
                <w:rFonts w:ascii="Arial" w:hAnsi="Arial" w:cs="Arial"/>
                <w:sz w:val="20"/>
                <w:szCs w:val="24"/>
              </w:rPr>
            </w:pPr>
            <w:r w:rsidRPr="007E48D6">
              <w:rPr>
                <w:rFonts w:ascii="Arial" w:hAnsi="Arial" w:cs="Arial"/>
                <w:sz w:val="20"/>
                <w:szCs w:val="24"/>
              </w:rPr>
              <w:t>Cottage Industry: m</w:t>
            </w:r>
            <w:r w:rsidRPr="007E48D6" w:rsidR="006356EB">
              <w:rPr>
                <w:rFonts w:ascii="Arial" w:hAnsi="Arial" w:cs="Arial"/>
                <w:sz w:val="20"/>
                <w:szCs w:val="24"/>
              </w:rPr>
              <w:t>anufacturing done on a small scale in people’s homes</w:t>
            </w:r>
          </w:p>
          <w:p w:rsidRPr="007E48D6" w:rsidR="00750935" w:rsidP="009D5322" w:rsidRDefault="007E48D6" w14:paraId="4B179146" wp14:textId="77777777">
            <w:pPr>
              <w:rPr>
                <w:rFonts w:ascii="Arial" w:hAnsi="Arial" w:cs="Arial"/>
                <w:sz w:val="20"/>
                <w:szCs w:val="24"/>
              </w:rPr>
            </w:pPr>
            <w:r w:rsidRPr="006C5C57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661312" behindDoc="0" locked="0" layoutInCell="1" allowOverlap="1" wp14:anchorId="272D0A68" wp14:editId="777777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345440</wp:posOffset>
                      </wp:positionV>
                      <wp:extent cx="2524125" cy="1285875"/>
                      <wp:effectExtent l="0" t="0" r="28575" b="28575"/>
                      <wp:wrapTopAndBottom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240C29" w:rsidR="0058634D" w:rsidRDefault="0058634D" w14:paraId="78628039" wp14:textId="77777777">
                                  <w:pPr>
                                    <w:rPr>
                                      <w:b/>
                                    </w:rPr>
                                  </w:pPr>
                                  <w:r w:rsidRPr="00240C29">
                                    <w:rPr>
                                      <w:b/>
                                    </w:rPr>
                                    <w:t xml:space="preserve">Factors that caused the Industrial Revolution and led to the cycle of prosperity   </w:t>
                                  </w:r>
                                </w:p>
                                <w:p xmlns:wp14="http://schemas.microsoft.com/office/word/2010/wordml" w:rsidR="0058634D" w:rsidP="007E48D6" w:rsidRDefault="00EA4D98" w14:paraId="5D8DE1EA" wp14:textId="77777777">
                                  <w:pPr>
                                    <w:spacing w:after="0"/>
                                  </w:pPr>
                                  <w:r>
                                    <w:t>Coal</w:t>
                                  </w:r>
                                  <w:r>
                                    <w:tab/>
                                  </w:r>
                                  <w:r w:rsidR="0058634D">
                                    <w:t>Enclosures</w:t>
                                  </w:r>
                                </w:p>
                                <w:p xmlns:wp14="http://schemas.microsoft.com/office/word/2010/wordml" w:rsidR="00EA4D98" w:rsidP="007E48D6" w:rsidRDefault="0058634D" w14:paraId="4D1C64FC" wp14:textId="77777777">
                                  <w:pPr>
                                    <w:spacing w:after="0"/>
                                  </w:pPr>
                                  <w:r>
                                    <w:t>Increasing population</w:t>
                                  </w:r>
                                  <w:r w:rsidR="00EA4D98">
                                    <w:tab/>
                                  </w:r>
                                  <w:r>
                                    <w:t>Great individuals</w:t>
                                  </w:r>
                                </w:p>
                                <w:p xmlns:wp14="http://schemas.microsoft.com/office/word/2010/wordml" w:rsidR="0058634D" w:rsidP="007E48D6" w:rsidRDefault="00EA4D98" w14:paraId="3F84D360" wp14:textId="77777777">
                                  <w:pPr>
                                    <w:spacing w:after="0"/>
                                  </w:pPr>
                                  <w:r>
                                    <w:t>Profits and products from slave trade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4972791">
                    <v:shape id="_x0000_s1027" style="position:absolute;margin-left:-5.15pt;margin-top:27.2pt;width:198.7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">
                      <v:textbox>
                        <w:txbxContent>
                          <w:p w:rsidRPr="00240C29" w:rsidR="0058634D" w:rsidRDefault="0058634D" w14:paraId="77A31C1A" wp14:textId="77777777">
                            <w:pPr>
                              <w:rPr>
                                <w:b/>
                              </w:rPr>
                            </w:pPr>
                            <w:r w:rsidRPr="00240C29">
                              <w:rPr>
                                <w:b/>
                              </w:rPr>
                              <w:t xml:space="preserve">Factors that caused the Industrial Revolution and led to the cycle of prosperity   </w:t>
                            </w:r>
                          </w:p>
                          <w:p w:rsidR="0058634D" w:rsidP="007E48D6" w:rsidRDefault="00EA4D98" w14:paraId="1D96F798" wp14:textId="77777777">
                            <w:pPr>
                              <w:spacing w:after="0"/>
                            </w:pPr>
                            <w:r>
                              <w:t>Coal</w:t>
                            </w:r>
                            <w:r>
                              <w:tab/>
                            </w:r>
                            <w:r w:rsidR="0058634D">
                              <w:t>Enclosures</w:t>
                            </w:r>
                          </w:p>
                          <w:p w:rsidR="00EA4D98" w:rsidP="007E48D6" w:rsidRDefault="0058634D" w14:paraId="67006161" wp14:textId="77777777">
                            <w:pPr>
                              <w:spacing w:after="0"/>
                            </w:pPr>
                            <w:r>
                              <w:t>Increasing population</w:t>
                            </w:r>
                            <w:r w:rsidR="00EA4D98">
                              <w:tab/>
                            </w:r>
                            <w:r>
                              <w:t>Great individuals</w:t>
                            </w:r>
                          </w:p>
                          <w:p w:rsidR="0058634D" w:rsidP="007E48D6" w:rsidRDefault="00EA4D98" w14:paraId="0BF5E08F" wp14:textId="77777777">
                            <w:pPr>
                              <w:spacing w:after="0"/>
                            </w:pPr>
                            <w:r>
                              <w:t>Profits and products from slave trade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5823D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9504" behindDoc="0" locked="0" layoutInCell="1" allowOverlap="1" wp14:anchorId="1BE40E72" wp14:editId="7777777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316865</wp:posOffset>
                  </wp:positionV>
                  <wp:extent cx="2284095" cy="1333500"/>
                  <wp:effectExtent l="0" t="0" r="1905" b="0"/>
                  <wp:wrapNone/>
                  <wp:docPr id="20" name="Picture 20" descr="W:\2018\cycleofprosperit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2018\cycleofprosperit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48D6" w:rsidR="00474D2C">
              <w:rPr>
                <w:rFonts w:ascii="Arial" w:hAnsi="Arial" w:cs="Arial"/>
                <w:sz w:val="20"/>
                <w:szCs w:val="24"/>
              </w:rPr>
              <w:t xml:space="preserve">Industrial Revolution: </w:t>
            </w:r>
            <w:r w:rsidRPr="007E48D6" w:rsidR="00114DDE">
              <w:rPr>
                <w:rFonts w:ascii="Arial" w:hAnsi="Arial" w:cs="Arial"/>
                <w:sz w:val="20"/>
                <w:szCs w:val="24"/>
              </w:rPr>
              <w:t>a</w:t>
            </w:r>
            <w:r w:rsidRPr="007E48D6" w:rsidR="00750935">
              <w:rPr>
                <w:rFonts w:ascii="Arial" w:hAnsi="Arial" w:cs="Arial"/>
                <w:sz w:val="20"/>
                <w:szCs w:val="24"/>
              </w:rPr>
              <w:t xml:space="preserve"> complete change from farming and domestic </w:t>
            </w:r>
            <w:r w:rsidRPr="007E48D6" w:rsidR="006356EB">
              <w:rPr>
                <w:rFonts w:ascii="Arial" w:hAnsi="Arial" w:cs="Arial"/>
                <w:sz w:val="20"/>
                <w:szCs w:val="24"/>
              </w:rPr>
              <w:t xml:space="preserve">manufacturing to </w:t>
            </w:r>
            <w:r w:rsidRPr="007E48D6" w:rsidR="00474D2C">
              <w:rPr>
                <w:rFonts w:ascii="Arial" w:hAnsi="Arial" w:cs="Arial"/>
                <w:sz w:val="20"/>
                <w:szCs w:val="24"/>
              </w:rPr>
              <w:t xml:space="preserve">use of </w:t>
            </w:r>
            <w:r w:rsidRPr="007E48D6" w:rsidR="006356EB">
              <w:rPr>
                <w:rFonts w:ascii="Arial" w:hAnsi="Arial" w:cs="Arial"/>
                <w:sz w:val="20"/>
                <w:szCs w:val="24"/>
              </w:rPr>
              <w:t>factories</w:t>
            </w:r>
            <w:r w:rsidRPr="007E48D6" w:rsidR="006C5C5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664" w:type="dxa"/>
            <w:tcMar/>
          </w:tcPr>
          <w:p w:rsidRPr="00240C29" w:rsidR="00D95A3B" w:rsidP="00D95A3B" w:rsidRDefault="00240C29" w14:paraId="063ADB62" wp14:textId="777777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3) </w:t>
            </w:r>
            <w:r w:rsidRPr="00240C29" w:rsidR="006356EB">
              <w:rPr>
                <w:rFonts w:ascii="Arial" w:hAnsi="Arial" w:cs="Arial"/>
                <w:b/>
                <w:sz w:val="24"/>
                <w:szCs w:val="24"/>
                <w:u w:val="single"/>
              </w:rPr>
              <w:t>Let’</w:t>
            </w:r>
            <w:r w:rsidRPr="00240C29" w:rsidR="005823D0">
              <w:rPr>
                <w:rFonts w:ascii="Arial" w:hAnsi="Arial" w:cs="Arial"/>
                <w:b/>
                <w:sz w:val="24"/>
                <w:szCs w:val="24"/>
                <w:u w:val="single"/>
              </w:rPr>
              <w:t>s recap</w:t>
            </w:r>
            <w:r w:rsidRPr="00240C29" w:rsidR="006356E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the key people from Year 7</w:t>
            </w:r>
          </w:p>
          <w:p w:rsidR="00D95A3B" w:rsidP="00D95A3B" w:rsidRDefault="00D95A3B" w14:paraId="5A39BBE3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EA0" w:rsidP="00D95A3B" w:rsidRDefault="009930FA" w14:paraId="3CE4CA5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A5EA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8480" behindDoc="0" locked="0" layoutInCell="1" allowOverlap="1" wp14:anchorId="03FBD18F" wp14:editId="6EA2FF23">
                      <wp:simplePos xmlns:wp="http://schemas.openxmlformats.org/drawingml/2006/wordprocessingDrawing" x="0" y="0"/>
                      <wp:positionH xmlns:wp="http://schemas.openxmlformats.org/drawingml/2006/wordprocessingDrawing" relativeFrom="column">
                        <wp:posOffset xmlns:wp="http://schemas.openxmlformats.org/drawingml/2006/wordprocessingDrawing">290830</wp:posOffset>
                      </wp:positionH>
                      <wp:positionV xmlns:wp="http://schemas.openxmlformats.org/drawingml/2006/wordprocessingDrawing" relativeFrom="paragraph">
                        <wp:posOffset xmlns:wp="http://schemas.openxmlformats.org/drawingml/2006/wordprocessingDrawing">542925</wp:posOffset>
                      </wp:positionV>
                      <wp:extent cx="4418965" cy="1924050"/>
                      <wp:effectExtent l="0" t="0" r="19685" b="19050"/>
                      <wp:wrapSquare xmlns:wp="http://schemas.openxmlformats.org/drawingml/2006/wordprocessingDrawing" wrapText="bothSides"/>
                      <wp:docPr xmlns:wp="http://schemas.openxmlformats.org/drawingml/2006/wordprocessingDrawing" id="9" name="Text Box 2"/>
                      <wp:cNvGraphicFramePr xmlns:wp="http://schemas.openxmlformats.org/drawingml/2006/wordprocessingDrawing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896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96237" w:rsidR="00096237" w:rsidP="00096237" w:rsidRDefault="007E48D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Royal Africa</w:t>
                                  </w:r>
                                  <w:r w:rsidRPr="00096237" w:rsidR="002A5EA0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Company</w:t>
                                  </w:r>
                                  <w:r w:rsidRPr="00096237" w:rsidR="002A5EA0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set up in 1672, controlled trade on West coast of Africa, set up slave forts and British involvement in slave trade grew</w:t>
                                  </w:r>
                                </w:p>
                                <w:p w:rsidRPr="00096237" w:rsidR="00096237" w:rsidP="00096237" w:rsidRDefault="002A5EA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96237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William Wilberforce</w:t>
                                  </w:r>
                                  <w:r w:rsidRPr="00096237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: leading abolitionist</w:t>
                                  </w:r>
                                  <w:r w:rsidRPr="00096237" w:rsidR="00A43CC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  <w:p w:rsidRPr="00096237" w:rsidR="002D55DE" w:rsidP="00096237" w:rsidRDefault="002A5EA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96237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Mary Prince</w:t>
                                  </w:r>
                                  <w:r w:rsidRPr="00096237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: published her book of experiences in 1831</w:t>
                                  </w:r>
                                </w:p>
                                <w:p w:rsidRPr="00096237" w:rsidR="002A5EA0" w:rsidP="00096237" w:rsidRDefault="002A5EA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96237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Olaudah Equiano</w:t>
                                  </w:r>
                                  <w:r w:rsidRPr="00096237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: bought his freedom and wro</w:t>
                                  </w:r>
                                  <w:r w:rsidRPr="00096237" w:rsidR="009D532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te a narrative of his life as an enslaved African </w:t>
                                  </w:r>
                                  <w:r w:rsidRPr="00096237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in 1789</w:t>
                                  </w:r>
                                </w:p>
                                <w:p w:rsidRPr="00096237" w:rsidR="00096237" w:rsidP="00096237" w:rsidRDefault="0009623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202124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 w:rsidRPr="00096237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Toussaint L’Ouverture</w:t>
                                  </w:r>
                                  <w:r w:rsidRPr="00096237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: l</w:t>
                                  </w:r>
                                  <w:r w:rsidRPr="00096237">
                                    <w:rPr>
                                      <w:rFonts w:ascii="Arial" w:hAnsi="Arial" w:cs="Arial"/>
                                      <w:color w:val="202124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ed a successful revolt of enslaved Africans and emancipated enslaved Africans in Haiti</w:t>
                                  </w:r>
                                </w:p>
                                <w:p w:rsidRPr="00096237" w:rsidR="00096237" w:rsidP="00096237" w:rsidRDefault="0009623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096237">
                                    <w:rPr>
                                      <w:rFonts w:ascii="Arial" w:hAnsi="Arial" w:cs="Arial"/>
                                      <w:b/>
                                      <w:color w:val="202124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Nanny of the Maroons</w:t>
                                  </w:r>
                                  <w:r w:rsidRPr="00096237">
                                    <w:rPr>
                                      <w:rFonts w:ascii="Arial" w:hAnsi="Arial" w:cs="Arial"/>
                                      <w:color w:val="202124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: organised successful plans to free over 1000 enslaved Africans in Jamaica and </w:t>
                                  </w:r>
                                  <w:r w:rsidRPr="0009623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led a community of formerly enslaved Africans called the Windward Maroons.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xmlns:wp14="http://schemas.microsoft.com/office/word/2010/wordprocessingDrawing" relativeFrom="margin">
                        <wp14:pctWidth xmlns:wp14="http://schemas.microsoft.com/office/word/2010/wordprocessingDrawing">0</wp14:pctWidth>
                      </wp14:sizeRelH>
                      <wp14:sizeRelV xmlns:wp14="http://schemas.microsoft.com/office/word/2010/wordprocessingDrawing" relativeFrom="margin">
                        <wp14:pctHeight xmlns:wp14="http://schemas.microsoft.com/office/word/2010/wordprocessingDrawing">0</wp14:pctHeight>
                      </wp14:sizeRelV>
                    </wp:anchor>
                  </w:drawing>
                </mc:Choice>
                <mc:Fallback xmlns:a="http://schemas.openxmlformats.org/drawingml/2006/main">
                  <w:pict xmlns:w14="http://schemas.microsoft.com/office/word/2010/wordml" xmlns:w="http://schemas.openxmlformats.org/wordprocessingml/2006/main" w14:anchorId="6DC00B0A">
                    <v:shapetype xmlns:o="urn:schemas-microsoft-com:office:office" xmlns:v="urn:schemas-microsoft-com:vml" xmlns:w14="http://schemas.microsoft.com/office/word/2010/wordml" id="_x0000_t202" coordsize="21600,21600" o:spt="202" path="m,l,21600r21600,l21600,xe" w14:anchorId="03FBD18F">
                      <v:stroke xmlns:v="urn:schemas-microsoft-com:vml" joinstyle="miter"/>
                      <v:path xmlns:o="urn:schemas-microsoft-com:office:office" xmlns:v="urn:schemas-microsoft-com:vml" gradientshapeok="t" o:connecttype="rect"/>
                    </v:shapetype>
                    <v:shape xmlns:o="urn:schemas-microsoft-com:office:office" xmlns:v="urn:schemas-microsoft-com:vml" id="_x0000_s1028" style="position:absolute;margin-left:22.9pt;margin-top:42.75pt;width:347.25pt;height:15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">
                      <v:textbox xmlns:v="urn:schemas-microsoft-com:vml">
                        <w:txbxContent xmlns:w="http://schemas.openxmlformats.org/wordprocessingml/2006/main">
                          <w:p xmlns:wp14="http://schemas.microsoft.com/office/word/2010/wordml" xmlns:w14="http://schemas.microsoft.com/office/word/2010/wordml" xmlns:w="http://schemas.openxmlformats.org/wordprocessingml/2006/main" w:rsidRPr="00096237" w:rsidR="00096237" w:rsidP="00096237" w:rsidRDefault="007E48D6" w14:paraId="5658ADD6" wp14:textId="77777777">
                            <w:pPr xmlns:w="http://schemas.openxmlformats.org/wordprocessingml/2006/main">
                              <w:spacing xmlns:w="http://schemas.openxmlformats.org/wordprocessingml/2006/main" w:after="0"/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</w:pPr>
                            <w:r xmlns:w="http://schemas.openxmlformats.org/wordprocessingml/2006/main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b xmlns:w="http://schemas.openxmlformats.org/wordprocessingml/2006/main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>Royal Africa</w:t>
                            </w:r>
                            <w:r xmlns:w="http://schemas.openxmlformats.org/wordprocessingml/2006/main" w:rsidRPr="00096237" w:rsidR="002A5EA0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b xmlns:w="http://schemas.openxmlformats.org/wordprocessingml/2006/main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 xml:space="preserve"> Company</w:t>
                            </w:r>
                            <w:r xmlns:w="http://schemas.openxmlformats.org/wordprocessingml/2006/main" w:rsidRPr="00096237" w:rsidR="002A5EA0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 xml:space="preserve">: </w:t>
                            </w:r>
                            <w:r xmlns:w="http://schemas.openxmlformats.org/wordprocessingml/2006/main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>set up in 1672, controlled trade on West coast of Africa, set up slave forts and British involvement in slave trade grew</w:t>
                            </w:r>
                          </w:p>
                          <w:p xmlns:wp14="http://schemas.microsoft.com/office/word/2010/wordml" xmlns:w14="http://schemas.microsoft.com/office/word/2010/wordml" xmlns:w="http://schemas.openxmlformats.org/wordprocessingml/2006/main" w:rsidRPr="00096237" w:rsidR="00096237" w:rsidP="00096237" w:rsidRDefault="002A5EA0" w14:paraId="1F432862" wp14:textId="77777777">
                            <w:pPr xmlns:w="http://schemas.openxmlformats.org/wordprocessingml/2006/main">
                              <w:spacing xmlns:w="http://schemas.openxmlformats.org/wordprocessingml/2006/main" w:after="0"/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</w:pPr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b xmlns:w="http://schemas.openxmlformats.org/wordprocessingml/2006/main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>William Wilberforce</w:t>
                            </w:r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>: leading abolitionist</w:t>
                            </w:r>
                            <w:r xmlns:w="http://schemas.openxmlformats.org/wordprocessingml/2006/main" w:rsidRPr="00096237" w:rsidR="00A43CCE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 xml:space="preserve">. </w:t>
                            </w:r>
                          </w:p>
                          <w:p xmlns:wp14="http://schemas.microsoft.com/office/word/2010/wordml" xmlns:w14="http://schemas.microsoft.com/office/word/2010/wordml" xmlns:w="http://schemas.openxmlformats.org/wordprocessingml/2006/main" w:rsidRPr="00096237" w:rsidR="002D55DE" w:rsidP="00096237" w:rsidRDefault="002A5EA0" w14:paraId="7673CC71" wp14:textId="77777777">
                            <w:pPr xmlns:w="http://schemas.openxmlformats.org/wordprocessingml/2006/main">
                              <w:spacing xmlns:w="http://schemas.openxmlformats.org/wordprocessingml/2006/main" w:after="0"/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</w:pPr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b xmlns:w="http://schemas.openxmlformats.org/wordprocessingml/2006/main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>Mary Prince</w:t>
                            </w:r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>: published her book of experiences in 1831</w:t>
                            </w:r>
                          </w:p>
                          <w:p xmlns:wp14="http://schemas.microsoft.com/office/word/2010/wordml" xmlns:w14="http://schemas.microsoft.com/office/word/2010/wordml" xmlns:w="http://schemas.openxmlformats.org/wordprocessingml/2006/main" w:rsidRPr="00096237" w:rsidR="002A5EA0" w:rsidP="00096237" w:rsidRDefault="002A5EA0" w14:paraId="471BF134" wp14:textId="77777777">
                            <w:pPr xmlns:w="http://schemas.openxmlformats.org/wordprocessingml/2006/main">
                              <w:spacing xmlns:w="http://schemas.openxmlformats.org/wordprocessingml/2006/main" w:after="0"/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</w:pPr>
                            <w:proofErr xmlns:w="http://schemas.openxmlformats.org/wordprocessingml/2006/main" w:type="spellStart"/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b xmlns:w="http://schemas.openxmlformats.org/wordprocessingml/2006/main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>Olaudah</w:t>
                            </w:r>
                            <w:proofErr xmlns:w="http://schemas.openxmlformats.org/wordprocessingml/2006/main" w:type="spellEnd"/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b xmlns:w="http://schemas.openxmlformats.org/wordprocessingml/2006/main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 xml:space="preserve"> Equiano</w:t>
                            </w:r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>: bought his freedom and wro</w:t>
                            </w:r>
                            <w:r xmlns:w="http://schemas.openxmlformats.org/wordprocessingml/2006/main" w:rsidRPr="00096237" w:rsidR="009D5322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 xml:space="preserve">te a narrative of his life as an enslaved African </w:t>
                            </w:r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>in 1789</w:t>
                            </w:r>
                          </w:p>
                          <w:p xmlns:wp14="http://schemas.microsoft.com/office/word/2010/wordml" xmlns:w14="http://schemas.microsoft.com/office/word/2010/wordml" xmlns:w="http://schemas.openxmlformats.org/wordprocessingml/2006/main" w:rsidRPr="00096237" w:rsidR="00096237" w:rsidP="00096237" w:rsidRDefault="00096237" w14:paraId="62BAC9C2" wp14:textId="77777777">
                            <w:pPr xmlns:w="http://schemas.openxmlformats.org/wordprocessingml/2006/main">
                              <w:spacing xmlns:w="http://schemas.openxmlformats.org/wordprocessingml/2006/main" w:after="0"/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color xmlns:w="http://schemas.openxmlformats.org/wordprocessingml/2006/main" w:val="202124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  <w:shd xmlns:w="http://schemas.openxmlformats.org/wordprocessingml/2006/main" w:val="clear" w:color="auto" w:fill="FFFFFF"/>
                              </w:rPr>
                            </w:pPr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b xmlns:w="http://schemas.openxmlformats.org/wordprocessingml/2006/main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 xml:space="preserve">Toussaint </w:t>
                            </w:r>
                            <w:proofErr xmlns:w="http://schemas.openxmlformats.org/wordprocessingml/2006/main" w:type="spellStart"/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b xmlns:w="http://schemas.openxmlformats.org/wordprocessingml/2006/main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>L’Ouverture</w:t>
                            </w:r>
                            <w:proofErr xmlns:w="http://schemas.openxmlformats.org/wordprocessingml/2006/main" w:type="spellEnd"/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  <w:t xmlns:w="http://schemas.openxmlformats.org/wordprocessingml/2006/main">: l</w:t>
                            </w:r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color xmlns:w="http://schemas.openxmlformats.org/wordprocessingml/2006/main" w:val="202124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  <w:shd xmlns:w="http://schemas.openxmlformats.org/wordprocessingml/2006/main" w:val="clear" w:color="auto" w:fill="FFFFFF"/>
                              </w:rPr>
                              <w:t xmlns:w="http://schemas.openxmlformats.org/wordprocessingml/2006/main">ed a successful revolt of enslaved Africans and emancipated enslaved Africans in Haiti</w:t>
                            </w:r>
                          </w:p>
                          <w:p xmlns:wp14="http://schemas.microsoft.com/office/word/2010/wordml" xmlns:w14="http://schemas.microsoft.com/office/word/2010/wordml" xmlns:w="http://schemas.openxmlformats.org/wordprocessingml/2006/main" w:rsidRPr="00096237" w:rsidR="00096237" w:rsidP="00096237" w:rsidRDefault="00096237" w14:paraId="35C750D7" wp14:textId="77777777">
                            <w:pPr xmlns:w="http://schemas.openxmlformats.org/wordprocessingml/2006/main">
                              <w:spacing xmlns:w="http://schemas.openxmlformats.org/wordprocessingml/2006/main" w:after="0"/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</w:rPr>
                            </w:pPr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b xmlns:w="http://schemas.openxmlformats.org/wordprocessingml/2006/main"/>
                                <w:color xmlns:w="http://schemas.openxmlformats.org/wordprocessingml/2006/main" w:val="202124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  <w:shd xmlns:w="http://schemas.openxmlformats.org/wordprocessingml/2006/main" w:val="clear" w:color="auto" w:fill="FFFFFF"/>
                              </w:rPr>
                              <w:t xmlns:w="http://schemas.openxmlformats.org/wordprocessingml/2006/main">Nanny of the Maroons</w:t>
                            </w:r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color xmlns:w="http://schemas.openxmlformats.org/wordprocessingml/2006/main" w:val="202124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  <w:shd xmlns:w="http://schemas.openxmlformats.org/wordprocessingml/2006/main" w:val="clear" w:color="auto" w:fill="FFFFFF"/>
                              </w:rPr>
                              <w:t xmlns:w="http://schemas.openxmlformats.org/wordprocessingml/2006/main" xml:space="preserve">: organised successful plans to free over 1000 enslaved Africans in Jamaica and </w:t>
                            </w:r>
                            <w:r xmlns:w="http://schemas.openxmlformats.org/wordprocessingml/2006/main" w:rsidRPr="00096237">
                              <w:rPr xmlns:w="http://schemas.openxmlformats.org/wordprocessingml/2006/main">
                                <w:rFonts xmlns:w="http://schemas.openxmlformats.org/wordprocessingml/2006/main" w:ascii="Arial" w:hAnsi="Arial" w:cs="Arial"/>
                                <w:color xmlns:w="http://schemas.openxmlformats.org/wordprocessingml/2006/main" w:val="000000" w:themeColor="text1"/>
                                <w:sz xmlns:w="http://schemas.openxmlformats.org/wordprocessingml/2006/main" w:val="21"/>
                                <w:szCs xmlns:w="http://schemas.openxmlformats.org/wordprocessingml/2006/main" w:val="21"/>
                                <w:shd xmlns:w="http://schemas.openxmlformats.org/wordprocessingml/2006/main" w:val="clear" w:color="auto" w:fill="FFFFFF"/>
                              </w:rPr>
                              <w:t xmlns:w="http://schemas.openxmlformats.org/wordprocessingml/2006/main">led a community of formerly enslaved Africans called the Windward Maroons.</w:t>
                            </w:r>
                          </w:p>
                        </w:txbxContent>
                      </v:textbox>
                      <w10:wrap xmlns:w10="urn:schemas-microsoft-com:office:word" type="square"/>
                    </v:shape>
                  </w:pict>
                </mc:Fallback>
              </mc:AlternateContent>
            </w:r>
            <w:r w:rsidR="00D95A3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2336" behindDoc="0" locked="0" layoutInCell="1" allowOverlap="1" wp14:anchorId="4277AA62" wp14:editId="777777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190500</wp:posOffset>
                      </wp:positionV>
                      <wp:extent cx="4848225" cy="2590800"/>
                      <wp:effectExtent l="0" t="0" r="28575" b="19050"/>
                      <wp:wrapNone/>
                      <wp:docPr id="4" name="Horizontal Scrol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25908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4EBB700">
                    <v:shapetype id="_x0000_t98" coordsize="21600,21600" o:spt="98" adj="2700" path="m0@5qy@2@1l@0@1@0@2qy@7,,21600@2l21600@9qy@7@10l@1@10@1@11qy@2,21600,0@11xem0@5nfqy@2@6@1@5@3@4@2@5l@2@6em@1@5nfl@1@10em21600@2nfqy@7@1l@0@1em@0@2nfqy@8@3@7@2l@7@1e" w14:anchorId="096025DC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limo="10800,10800" textboxrect="@1,@1,@7,@10" o:connecttype="custom" o:connectlocs="@13,@1;0,@14;@13,@10;@12,@14" o:connectangles="270,180,90,0" o:extrusionok="f"/>
                      <v:handles>
                        <v:h position="#0,topLeft" xrange="0,5400"/>
                      </v:handles>
                      <o:complex v:ext="view"/>
                    </v:shapetype>
                    <v:shape id="Horizontal Scroll 4" style="position:absolute;margin-left:-5.6pt;margin-top:15pt;width:381.75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">
                      <v:stroke joinstyle="miter"/>
                    </v:shape>
                  </w:pict>
                </mc:Fallback>
              </mc:AlternateContent>
            </w:r>
            <w:r w:rsidRPr="000A0A42" w:rsidR="006356EB">
              <w:rPr>
                <w:rFonts w:ascii="Arial" w:hAnsi="Arial" w:cs="Arial"/>
                <w:sz w:val="24"/>
                <w:szCs w:val="24"/>
              </w:rPr>
              <w:t xml:space="preserve">Martin Luther: put his 95 theses on the door of his Church in </w:t>
            </w:r>
            <w:r w:rsidRPr="000A0A42" w:rsidR="006356EB">
              <w:rPr>
                <w:rFonts w:ascii="Arial" w:hAnsi="Arial" w:cs="Arial"/>
                <w:sz w:val="24"/>
                <w:szCs w:val="24"/>
              </w:rPr>
              <w:t>Wittenburg</w:t>
            </w:r>
            <w:r w:rsidRPr="000A0A42" w:rsidR="006356EB">
              <w:rPr>
                <w:rFonts w:ascii="Arial" w:hAnsi="Arial" w:cs="Arial"/>
                <w:sz w:val="24"/>
                <w:szCs w:val="24"/>
              </w:rPr>
              <w:t xml:space="preserve"> (started the Protestant Religion) in 1517</w:t>
            </w:r>
          </w:p>
          <w:p w:rsidRPr="000A0A42" w:rsidR="009930FA" w:rsidP="00D95A3B" w:rsidRDefault="009930FA" w14:paraId="41C8F396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40C29" w:rsidR="006356EB" w:rsidP="00D95A3B" w:rsidRDefault="00D95A3B" w14:paraId="099A214A" wp14:textId="777777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240C2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4) </w:t>
            </w:r>
            <w:r w:rsidRPr="00240C29" w:rsidR="005823D0">
              <w:rPr>
                <w:rFonts w:ascii="Arial" w:hAnsi="Arial" w:cs="Arial"/>
                <w:b/>
                <w:sz w:val="24"/>
                <w:szCs w:val="24"/>
                <w:u w:val="single"/>
              </w:rPr>
              <w:t>Industrial Revolution</w:t>
            </w:r>
          </w:p>
          <w:p w:rsidRPr="009930FA" w:rsidR="006356EB" w:rsidP="00D95A3B" w:rsidRDefault="006356EB" w14:paraId="41C8583B" wp14:textId="77777777">
            <w:pPr>
              <w:rPr>
                <w:rFonts w:ascii="Arial" w:hAnsi="Arial" w:cs="Arial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 xml:space="preserve">Jethro </w:t>
            </w:r>
            <w:proofErr w:type="spellStart"/>
            <w:r w:rsidRPr="009930FA">
              <w:rPr>
                <w:rFonts w:ascii="Arial" w:hAnsi="Arial" w:cs="Arial"/>
                <w:szCs w:val="24"/>
              </w:rPr>
              <w:t>Tull</w:t>
            </w:r>
            <w:proofErr w:type="spellEnd"/>
            <w:r w:rsidRPr="009930FA">
              <w:rPr>
                <w:rFonts w:ascii="Arial" w:hAnsi="Arial" w:cs="Arial"/>
                <w:szCs w:val="24"/>
              </w:rPr>
              <w:t>: Invented the seed drill (1700)</w:t>
            </w:r>
          </w:p>
          <w:p w:rsidRPr="009930FA" w:rsidR="006356EB" w:rsidP="00D95A3B" w:rsidRDefault="006356EB" w14:paraId="2E187D95" wp14:textId="77777777">
            <w:pPr>
              <w:rPr>
                <w:rFonts w:ascii="Arial" w:hAnsi="Arial" w:cs="Arial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>Richard Arkwright: Invented the water frame (1769)</w:t>
            </w:r>
          </w:p>
          <w:p w:rsidRPr="009930FA" w:rsidR="006356EB" w:rsidP="00D95A3B" w:rsidRDefault="006356EB" w14:paraId="1937951C" wp14:textId="77777777">
            <w:pPr>
              <w:rPr>
                <w:rFonts w:ascii="Arial" w:hAnsi="Arial" w:cs="Arial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>Robert Boyle: first modern chemist</w:t>
            </w:r>
          </w:p>
          <w:p w:rsidR="009930FA" w:rsidP="00D95A3B" w:rsidRDefault="009930FA" w14:paraId="13303191" wp14:textId="77777777">
            <w:pPr>
              <w:rPr>
                <w:rFonts w:ascii="Arial" w:hAnsi="Arial" w:cs="Arial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>John Heathcoat: English inventor from Derbyshire,</w:t>
            </w:r>
            <w:r w:rsidR="000D058D">
              <w:rPr>
                <w:rFonts w:ascii="Arial" w:hAnsi="Arial" w:cs="Arial"/>
                <w:szCs w:val="24"/>
              </w:rPr>
              <w:t xml:space="preserve"> invented a machine that made lace,</w:t>
            </w:r>
            <w:r w:rsidRPr="009930FA">
              <w:rPr>
                <w:rFonts w:ascii="Arial" w:hAnsi="Arial" w:cs="Arial"/>
                <w:szCs w:val="24"/>
              </w:rPr>
              <w:t xml:space="preserve"> moved his </w:t>
            </w:r>
            <w:r w:rsidR="000D058D">
              <w:rPr>
                <w:rFonts w:ascii="Arial" w:hAnsi="Arial" w:cs="Arial"/>
                <w:szCs w:val="24"/>
              </w:rPr>
              <w:t xml:space="preserve">successful </w:t>
            </w:r>
            <w:bookmarkStart w:name="_GoBack" w:id="0"/>
            <w:bookmarkEnd w:id="0"/>
            <w:r w:rsidRPr="009930FA">
              <w:rPr>
                <w:rFonts w:ascii="Arial" w:hAnsi="Arial" w:cs="Arial"/>
                <w:szCs w:val="24"/>
              </w:rPr>
              <w:t>business to Tiver</w:t>
            </w:r>
            <w:r>
              <w:rPr>
                <w:rFonts w:ascii="Arial" w:hAnsi="Arial" w:cs="Arial"/>
                <w:szCs w:val="24"/>
              </w:rPr>
              <w:t>ton</w:t>
            </w:r>
            <w:r w:rsidRPr="009930FA">
              <w:rPr>
                <w:rFonts w:ascii="Arial" w:hAnsi="Arial" w:cs="Arial"/>
                <w:szCs w:val="24"/>
              </w:rPr>
              <w:t>.</w:t>
            </w:r>
          </w:p>
          <w:p w:rsidRPr="009930FA" w:rsidR="009930FA" w:rsidP="00D95A3B" w:rsidRDefault="009930FA" w14:paraId="69B72D59" wp14:textId="777777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Ada Lovelace: first computer programmer and brilliant mathematician</w:t>
            </w:r>
            <w:r w:rsidRPr="009930FA">
              <w:rPr>
                <w:rFonts w:ascii="Arial" w:hAnsi="Arial" w:cs="Arial"/>
                <w:szCs w:val="24"/>
              </w:rPr>
              <w:t xml:space="preserve"> </w:t>
            </w:r>
          </w:p>
          <w:p w:rsidR="000A0A42" w:rsidP="00D95A3B" w:rsidRDefault="000A0A42" w14:paraId="72A3D3EC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A72A0D" w:rsidR="000A0A42" w:rsidP="00D95A3B" w:rsidRDefault="000A0A42" w14:paraId="7FACEC85" wp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40C29">
              <w:rPr>
                <w:rFonts w:ascii="Arial" w:hAnsi="Arial" w:cs="Arial"/>
                <w:b/>
                <w:sz w:val="24"/>
                <w:szCs w:val="24"/>
                <w:u w:val="single"/>
              </w:rPr>
              <w:t>Timeline of Public Health</w:t>
            </w:r>
            <w:r w:rsidR="00D95A3B">
              <w:rPr>
                <w:rFonts w:ascii="Arial" w:hAnsi="Arial" w:cs="Arial"/>
                <w:sz w:val="24"/>
                <w:szCs w:val="24"/>
                <w:u w:val="single"/>
              </w:rPr>
              <w:t>________________________</w:t>
            </w:r>
          </w:p>
          <w:p w:rsidRPr="009930FA" w:rsidR="000A0A42" w:rsidP="00D95A3B" w:rsidRDefault="000A0A42" w14:paraId="3E6246EF" wp14:textId="77777777">
            <w:pPr>
              <w:rPr>
                <w:rFonts w:ascii="Arial" w:hAnsi="Arial" w:cs="Arial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>1831: Cholera strikes</w:t>
            </w:r>
          </w:p>
          <w:p w:rsidRPr="009930FA" w:rsidR="000A0A42" w:rsidP="00D95A3B" w:rsidRDefault="000A0A42" w14:paraId="08AA2AD4" wp14:textId="77777777">
            <w:pPr>
              <w:rPr>
                <w:rFonts w:ascii="Arial" w:hAnsi="Arial" w:cs="Arial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>1842: Chadwick Report</w:t>
            </w:r>
          </w:p>
          <w:p w:rsidRPr="009930FA" w:rsidR="000A0A42" w:rsidP="00D95A3B" w:rsidRDefault="000A0A42" w14:paraId="19F1127F" wp14:textId="77777777">
            <w:pPr>
              <w:rPr>
                <w:rFonts w:ascii="Arial" w:hAnsi="Arial" w:cs="Arial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>1848: First Public Health Act</w:t>
            </w:r>
          </w:p>
          <w:p w:rsidRPr="009930FA" w:rsidR="000A0A42" w:rsidP="00D95A3B" w:rsidRDefault="009D5322" w14:paraId="0B969FE6" wp14:textId="77777777">
            <w:pPr>
              <w:rPr>
                <w:rFonts w:ascii="Arial" w:hAnsi="Arial" w:cs="Arial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>1854: John Snow proves c</w:t>
            </w:r>
            <w:r w:rsidRPr="009930FA" w:rsidR="000A0A42">
              <w:rPr>
                <w:rFonts w:ascii="Arial" w:hAnsi="Arial" w:cs="Arial"/>
                <w:szCs w:val="24"/>
              </w:rPr>
              <w:t>holera is in water</w:t>
            </w:r>
          </w:p>
          <w:p w:rsidRPr="009930FA" w:rsidR="000A0A42" w:rsidP="00D95A3B" w:rsidRDefault="000A0A42" w14:paraId="25E59E40" wp14:textId="77777777">
            <w:pPr>
              <w:rPr>
                <w:rFonts w:ascii="Arial" w:hAnsi="Arial" w:cs="Arial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 xml:space="preserve">1858: Great Stink. </w:t>
            </w:r>
            <w:proofErr w:type="spellStart"/>
            <w:r w:rsidRPr="009930FA">
              <w:rPr>
                <w:rFonts w:ascii="Arial" w:hAnsi="Arial" w:cs="Arial"/>
                <w:szCs w:val="24"/>
              </w:rPr>
              <w:t>Bazalgette</w:t>
            </w:r>
            <w:proofErr w:type="spellEnd"/>
            <w:r w:rsidRPr="009930FA">
              <w:rPr>
                <w:rFonts w:ascii="Arial" w:hAnsi="Arial" w:cs="Arial"/>
                <w:szCs w:val="24"/>
              </w:rPr>
              <w:t xml:space="preserve"> is given money to build sewers in London</w:t>
            </w:r>
          </w:p>
          <w:p w:rsidRPr="009930FA" w:rsidR="000A0A42" w:rsidP="00D95A3B" w:rsidRDefault="007456F0" w14:paraId="1F566F4E" wp14:textId="77777777">
            <w:pPr>
              <w:rPr>
                <w:rFonts w:ascii="Arial" w:hAnsi="Arial" w:cs="Arial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>1875: Second Public Heal</w:t>
            </w:r>
            <w:r w:rsidRPr="009930FA" w:rsidR="000A0A42">
              <w:rPr>
                <w:rFonts w:ascii="Arial" w:hAnsi="Arial" w:cs="Arial"/>
                <w:szCs w:val="24"/>
              </w:rPr>
              <w:t>th Act</w:t>
            </w:r>
          </w:p>
          <w:p w:rsidRPr="009930FA" w:rsidR="000A0A42" w:rsidP="00D95A3B" w:rsidRDefault="000A0A42" w14:paraId="644963C4" wp14:textId="77777777">
            <w:pPr>
              <w:rPr>
                <w:rFonts w:ascii="Arial" w:hAnsi="Arial" w:cs="Arial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>1889: Booth writes report on living conditions in London</w:t>
            </w:r>
          </w:p>
          <w:p w:rsidRPr="000A0A42" w:rsidR="000A0A42" w:rsidP="00D95A3B" w:rsidRDefault="00A43CCE" w14:paraId="0E083E13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930FA">
              <w:rPr>
                <w:rFonts w:ascii="Arial" w:hAnsi="Arial" w:cs="Arial"/>
                <w:szCs w:val="24"/>
              </w:rPr>
              <w:t>1901: Rowntree</w:t>
            </w:r>
            <w:r w:rsidRPr="009930FA" w:rsidR="000A0A42">
              <w:rPr>
                <w:rFonts w:ascii="Arial" w:hAnsi="Arial" w:cs="Arial"/>
                <w:szCs w:val="24"/>
              </w:rPr>
              <w:t xml:space="preserve"> writes his report on living conditions in York</w:t>
            </w:r>
          </w:p>
        </w:tc>
      </w:tr>
    </w:tbl>
    <w:p xmlns:wp14="http://schemas.microsoft.com/office/word/2010/wordml" w:rsidRPr="00BE1006" w:rsidR="00FC4025" w:rsidP="00095EAA" w:rsidRDefault="00D95A3B" w14:paraId="0D0B940D" wp14:textId="77777777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sectPr w:rsidRPr="00BE1006" w:rsidR="00FC4025" w:rsidSect="00BE10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6060C" w:rsidP="00596AC2" w:rsidRDefault="0066060C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6060C" w:rsidP="00596AC2" w:rsidRDefault="0066060C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B5A56" w:rsidRDefault="005B5A56" w14:paraId="5312826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B5A56" w:rsidRDefault="005B5A56" w14:paraId="3656B9AB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B5A56" w:rsidRDefault="005B5A56" w14:paraId="4B94D5A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6060C" w:rsidP="00596AC2" w:rsidRDefault="0066060C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6060C" w:rsidP="00596AC2" w:rsidRDefault="0066060C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B5A56" w:rsidRDefault="005B5A56" w14:paraId="44EAFD9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B5A56" w:rsidR="00596AC2" w:rsidRDefault="005B5A56" w14:paraId="4C9F8D13" wp14:textId="77777777">
    <w:pPr>
      <w:pStyle w:val="Header"/>
      <w:rPr>
        <w:sz w:val="28"/>
        <w:szCs w:val="28"/>
      </w:rPr>
    </w:pPr>
    <w:r>
      <w:t xml:space="preserve">             </w:t>
    </w:r>
    <w:r>
      <w:rPr>
        <w:sz w:val="28"/>
        <w:szCs w:val="28"/>
      </w:rPr>
      <w:t xml:space="preserve">Key Themes/Events         </w:t>
    </w:r>
    <w:r w:rsidRPr="005B5A56">
      <w:rPr>
        <w:sz w:val="28"/>
        <w:szCs w:val="28"/>
      </w:rPr>
      <w:tab/>
    </w:r>
    <w:r w:rsidRPr="005B5A56">
      <w:rPr>
        <w:sz w:val="36"/>
        <w:szCs w:val="36"/>
      </w:rPr>
      <w:t>History Year 8 Knowledge Organiser: Autumn Term</w:t>
    </w:r>
    <w:r w:rsidRPr="005B5A56"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 xml:space="preserve"> </w:t>
    </w:r>
    <w:r w:rsidRPr="005B5A56">
      <w:rPr>
        <w:sz w:val="28"/>
        <w:szCs w:val="28"/>
      </w:rPr>
      <w:t>Key People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B5A56" w:rsidRDefault="005B5A56" w14:paraId="3DEEC66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728"/>
    <w:multiLevelType w:val="hybridMultilevel"/>
    <w:tmpl w:val="ED30E1E8"/>
    <w:lvl w:ilvl="0" w:tplc="81E22E5C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cs="Arial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34C1"/>
    <w:multiLevelType w:val="hybridMultilevel"/>
    <w:tmpl w:val="CDC6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85663"/>
    <w:multiLevelType w:val="hybridMultilevel"/>
    <w:tmpl w:val="B64E3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F758E"/>
    <w:multiLevelType w:val="hybridMultilevel"/>
    <w:tmpl w:val="23F6E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6"/>
    <w:rsid w:val="00095EAA"/>
    <w:rsid w:val="00096237"/>
    <w:rsid w:val="000A0A42"/>
    <w:rsid w:val="000D058D"/>
    <w:rsid w:val="000F2788"/>
    <w:rsid w:val="00114DDE"/>
    <w:rsid w:val="00240C29"/>
    <w:rsid w:val="002A5EA0"/>
    <w:rsid w:val="002D55DE"/>
    <w:rsid w:val="003D7ABF"/>
    <w:rsid w:val="00474D2C"/>
    <w:rsid w:val="005823D0"/>
    <w:rsid w:val="0058634D"/>
    <w:rsid w:val="00596AC2"/>
    <w:rsid w:val="005B5A56"/>
    <w:rsid w:val="005C4E45"/>
    <w:rsid w:val="006356EB"/>
    <w:rsid w:val="0066060C"/>
    <w:rsid w:val="00674775"/>
    <w:rsid w:val="006C5C57"/>
    <w:rsid w:val="006F4B35"/>
    <w:rsid w:val="00744B34"/>
    <w:rsid w:val="007456F0"/>
    <w:rsid w:val="00750935"/>
    <w:rsid w:val="0078599D"/>
    <w:rsid w:val="007B0CD6"/>
    <w:rsid w:val="007B18E8"/>
    <w:rsid w:val="007C2725"/>
    <w:rsid w:val="007E48D6"/>
    <w:rsid w:val="00834943"/>
    <w:rsid w:val="0093005A"/>
    <w:rsid w:val="00957358"/>
    <w:rsid w:val="009930FA"/>
    <w:rsid w:val="009D5322"/>
    <w:rsid w:val="00A43CCE"/>
    <w:rsid w:val="00A72A0D"/>
    <w:rsid w:val="00BE1006"/>
    <w:rsid w:val="00C46D2A"/>
    <w:rsid w:val="00CC2B23"/>
    <w:rsid w:val="00CF58AE"/>
    <w:rsid w:val="00D3450B"/>
    <w:rsid w:val="00D95A3B"/>
    <w:rsid w:val="00EA4D98"/>
    <w:rsid w:val="00F24F7D"/>
    <w:rsid w:val="00FC4025"/>
    <w:rsid w:val="2713A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58DB"/>
  <w15:chartTrackingRefBased/>
  <w15:docId w15:val="{A60A2CF3-83DE-455A-BC4A-FFAD7617C9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0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E1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A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6AC2"/>
  </w:style>
  <w:style w:type="paragraph" w:styleId="Footer">
    <w:name w:val="footer"/>
    <w:basedOn w:val="Normal"/>
    <w:link w:val="FooterChar"/>
    <w:uiPriority w:val="99"/>
    <w:unhideWhenUsed/>
    <w:rsid w:val="00596A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AA0C25-4675-4B2A-AD04-C9FDB73E8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4CDF5-7A12-41A5-BAF8-DFBF64B6C010}"/>
</file>

<file path=customXml/itemProps3.xml><?xml version="1.0" encoding="utf-8"?>
<ds:datastoreItem xmlns:ds="http://schemas.openxmlformats.org/officeDocument/2006/customXml" ds:itemID="{82594325-26EC-4365-80F9-25DDF7E509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Tiverton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Harvey</dc:creator>
  <cp:keywords/>
  <dc:description/>
  <cp:lastModifiedBy>Dave Hart</cp:lastModifiedBy>
  <cp:revision>3</cp:revision>
  <dcterms:created xsi:type="dcterms:W3CDTF">2021-06-30T17:48:00Z</dcterms:created>
  <dcterms:modified xsi:type="dcterms:W3CDTF">2021-10-04T13:14:12Z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