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E33CC" w:rsidR="00DE5779" w:rsidP="00B83EC7" w:rsidRDefault="001D0EE0" w14:paraId="3DC0EFF5" w14:textId="58A957C5">
      <w:pPr>
        <w:jc w:val="both"/>
        <w:rPr>
          <w:rFonts w:cs="Arial"/>
          <w:b/>
          <w:sz w:val="28"/>
          <w:szCs w:val="28"/>
        </w:rPr>
      </w:pPr>
      <w:r w:rsidRPr="00DE33CC">
        <w:rPr>
          <w:rFonts w:cs="Arial"/>
          <w:b/>
          <w:sz w:val="28"/>
          <w:szCs w:val="28"/>
        </w:rPr>
        <w:t>The Federation of Tiverton Schools</w:t>
      </w:r>
    </w:p>
    <w:p w:rsidRPr="00DE33CC" w:rsidR="00DE5779" w:rsidP="00DE5779" w:rsidRDefault="00DE5779" w14:paraId="3DC0EFF6" w14:textId="77777777">
      <w:pPr>
        <w:rPr>
          <w:rFonts w:cs="Arial"/>
          <w:b/>
          <w:sz w:val="24"/>
          <w:szCs w:val="24"/>
        </w:rPr>
      </w:pPr>
    </w:p>
    <w:p w:rsidRPr="00DE33CC" w:rsidR="00DE5779" w:rsidP="00DE5779" w:rsidRDefault="00DE5779" w14:paraId="3DC0EFF7" w14:textId="77777777">
      <w:pPr>
        <w:rPr>
          <w:rFonts w:cs="Arial"/>
          <w:b/>
          <w:sz w:val="28"/>
          <w:szCs w:val="28"/>
        </w:rPr>
      </w:pPr>
      <w:r w:rsidRPr="00DE33CC">
        <w:rPr>
          <w:rFonts w:cs="Arial"/>
          <w:b/>
          <w:sz w:val="28"/>
          <w:szCs w:val="28"/>
        </w:rPr>
        <w:t>Job Description</w:t>
      </w:r>
    </w:p>
    <w:p w:rsidRPr="00DE33CC" w:rsidR="00DE5779" w:rsidP="00DE5779" w:rsidRDefault="00DE5779" w14:paraId="3DC0EFF8" w14:textId="77777777">
      <w:pPr>
        <w:rPr>
          <w:rFonts w:cs="Arial"/>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1768"/>
        <w:gridCol w:w="1865"/>
        <w:gridCol w:w="1634"/>
      </w:tblGrid>
      <w:tr w:rsidRPr="00DE33CC" w:rsidR="00DE5779" w:rsidTr="00B45A79" w14:paraId="3DC0EFFB" w14:textId="77777777">
        <w:trPr>
          <w:trHeight w:val="432"/>
        </w:trPr>
        <w:tc>
          <w:tcPr>
            <w:tcW w:w="2880" w:type="dxa"/>
            <w:shd w:val="clear" w:color="auto" w:fill="E0E0E0"/>
            <w:vAlign w:val="center"/>
          </w:tcPr>
          <w:p w:rsidRPr="00DE33CC" w:rsidR="00DE5779" w:rsidP="00DE5779" w:rsidRDefault="00DE5779" w14:paraId="3DC0EFF9" w14:textId="77777777">
            <w:pPr>
              <w:rPr>
                <w:rFonts w:cs="Arial"/>
                <w:b/>
                <w:sz w:val="24"/>
                <w:szCs w:val="24"/>
              </w:rPr>
            </w:pPr>
            <w:r w:rsidRPr="00DE33CC">
              <w:rPr>
                <w:rFonts w:cs="Arial"/>
                <w:b/>
                <w:sz w:val="24"/>
                <w:szCs w:val="24"/>
              </w:rPr>
              <w:t>Position Title</w:t>
            </w:r>
          </w:p>
        </w:tc>
        <w:tc>
          <w:tcPr>
            <w:tcW w:w="6362" w:type="dxa"/>
            <w:gridSpan w:val="3"/>
            <w:shd w:val="clear" w:color="auto" w:fill="auto"/>
            <w:vAlign w:val="center"/>
          </w:tcPr>
          <w:p w:rsidRPr="00DE33CC" w:rsidR="00DE5779" w:rsidP="002A6830" w:rsidRDefault="00A64EEC" w14:paraId="3DC0EFFA" w14:textId="33864E0D">
            <w:pPr>
              <w:rPr>
                <w:rFonts w:cs="Arial"/>
                <w:b/>
                <w:sz w:val="24"/>
                <w:szCs w:val="24"/>
              </w:rPr>
            </w:pPr>
            <w:r w:rsidRPr="00DE33CC">
              <w:rPr>
                <w:rFonts w:cs="Arial"/>
                <w:b/>
                <w:sz w:val="24"/>
                <w:szCs w:val="24"/>
              </w:rPr>
              <w:t>Teacher of</w:t>
            </w:r>
          </w:p>
        </w:tc>
      </w:tr>
      <w:tr w:rsidRPr="00DE33CC" w:rsidR="00DE5779" w:rsidTr="00B45A79" w14:paraId="3DC0EFFE" w14:textId="77777777">
        <w:trPr>
          <w:trHeight w:val="432"/>
        </w:trPr>
        <w:tc>
          <w:tcPr>
            <w:tcW w:w="2880" w:type="dxa"/>
            <w:shd w:val="clear" w:color="auto" w:fill="E0E0E0"/>
            <w:vAlign w:val="center"/>
          </w:tcPr>
          <w:p w:rsidRPr="00DE33CC" w:rsidR="00DE5779" w:rsidP="00DE5779" w:rsidRDefault="00DE5779" w14:paraId="3DC0EFFC" w14:textId="77777777">
            <w:pPr>
              <w:rPr>
                <w:rFonts w:cs="Arial"/>
                <w:b/>
                <w:sz w:val="24"/>
                <w:szCs w:val="24"/>
              </w:rPr>
            </w:pPr>
            <w:r w:rsidRPr="00DE33CC">
              <w:rPr>
                <w:rFonts w:cs="Arial"/>
                <w:b/>
                <w:sz w:val="24"/>
                <w:szCs w:val="24"/>
              </w:rPr>
              <w:t>Location</w:t>
            </w:r>
          </w:p>
        </w:tc>
        <w:tc>
          <w:tcPr>
            <w:tcW w:w="6362" w:type="dxa"/>
            <w:gridSpan w:val="3"/>
            <w:shd w:val="clear" w:color="auto" w:fill="auto"/>
            <w:vAlign w:val="center"/>
          </w:tcPr>
          <w:p w:rsidRPr="00DE33CC" w:rsidR="00DE5779" w:rsidP="00A25404" w:rsidRDefault="00A25404" w14:paraId="3DC0EFFD" w14:textId="33423317">
            <w:pPr>
              <w:rPr>
                <w:rFonts w:cs="Arial"/>
                <w:sz w:val="24"/>
                <w:szCs w:val="24"/>
              </w:rPr>
            </w:pPr>
            <w:r w:rsidRPr="00DE33CC">
              <w:rPr>
                <w:rFonts w:cs="Arial"/>
                <w:sz w:val="24"/>
                <w:szCs w:val="24"/>
              </w:rPr>
              <w:t>Federation M</w:t>
            </w:r>
            <w:r w:rsidRPr="00DE33CC" w:rsidR="00573FA5">
              <w:rPr>
                <w:rFonts w:cs="Arial"/>
                <w:sz w:val="24"/>
                <w:szCs w:val="24"/>
              </w:rPr>
              <w:t xml:space="preserve">ember </w:t>
            </w:r>
            <w:r w:rsidRPr="00DE33CC">
              <w:rPr>
                <w:rFonts w:cs="Arial"/>
                <w:sz w:val="24"/>
                <w:szCs w:val="24"/>
              </w:rPr>
              <w:t>S</w:t>
            </w:r>
            <w:r w:rsidRPr="00DE33CC" w:rsidR="00573FA5">
              <w:rPr>
                <w:rFonts w:cs="Arial"/>
                <w:sz w:val="24"/>
                <w:szCs w:val="24"/>
              </w:rPr>
              <w:t>chools</w:t>
            </w:r>
          </w:p>
        </w:tc>
      </w:tr>
      <w:tr w:rsidRPr="00DE33CC" w:rsidR="00DE5779" w:rsidTr="00B45A79" w14:paraId="3DC0F001" w14:textId="77777777">
        <w:trPr>
          <w:trHeight w:val="432"/>
        </w:trPr>
        <w:tc>
          <w:tcPr>
            <w:tcW w:w="2880" w:type="dxa"/>
            <w:shd w:val="clear" w:color="auto" w:fill="E0E0E0"/>
            <w:vAlign w:val="center"/>
          </w:tcPr>
          <w:p w:rsidRPr="00DE33CC" w:rsidR="00DE5779" w:rsidP="00DE5779" w:rsidRDefault="004E7BB4" w14:paraId="3DC0EFFF" w14:textId="3B31EA32">
            <w:pPr>
              <w:rPr>
                <w:rFonts w:cs="Arial"/>
                <w:b/>
                <w:sz w:val="24"/>
                <w:szCs w:val="24"/>
              </w:rPr>
            </w:pPr>
            <w:r w:rsidRPr="00DE33CC">
              <w:rPr>
                <w:rFonts w:cs="Arial"/>
                <w:b/>
                <w:sz w:val="24"/>
                <w:szCs w:val="24"/>
              </w:rPr>
              <w:t>Responsible to</w:t>
            </w:r>
          </w:p>
        </w:tc>
        <w:tc>
          <w:tcPr>
            <w:tcW w:w="6362" w:type="dxa"/>
            <w:gridSpan w:val="3"/>
            <w:shd w:val="clear" w:color="auto" w:fill="auto"/>
            <w:vAlign w:val="center"/>
          </w:tcPr>
          <w:p w:rsidRPr="00DE33CC" w:rsidR="00DE5779" w:rsidP="001A48D1" w:rsidRDefault="00A64EEC" w14:paraId="3DC0F000" w14:textId="52E90229">
            <w:pPr>
              <w:rPr>
                <w:rFonts w:cs="Arial"/>
                <w:sz w:val="24"/>
                <w:szCs w:val="24"/>
              </w:rPr>
            </w:pPr>
            <w:r w:rsidRPr="00DE33CC">
              <w:rPr>
                <w:rFonts w:cs="Arial"/>
                <w:sz w:val="24"/>
                <w:szCs w:val="24"/>
              </w:rPr>
              <w:t xml:space="preserve">Subject Leader of </w:t>
            </w:r>
          </w:p>
        </w:tc>
      </w:tr>
      <w:tr w:rsidRPr="00DE33CC" w:rsidR="00DE5779" w:rsidTr="00B45A79" w14:paraId="3DC0F004" w14:textId="77777777">
        <w:trPr>
          <w:trHeight w:val="432"/>
        </w:trPr>
        <w:tc>
          <w:tcPr>
            <w:tcW w:w="2880" w:type="dxa"/>
            <w:shd w:val="clear" w:color="auto" w:fill="E0E0E0"/>
            <w:vAlign w:val="center"/>
          </w:tcPr>
          <w:p w:rsidRPr="00DE33CC" w:rsidR="00DE5779" w:rsidP="00DE5779" w:rsidRDefault="00DE5779" w14:paraId="3DC0F002" w14:textId="77777777">
            <w:pPr>
              <w:rPr>
                <w:rFonts w:cs="Arial"/>
                <w:b/>
                <w:sz w:val="24"/>
                <w:szCs w:val="24"/>
              </w:rPr>
            </w:pPr>
            <w:r w:rsidRPr="00DE33CC">
              <w:rPr>
                <w:rFonts w:cs="Arial"/>
                <w:b/>
                <w:sz w:val="24"/>
                <w:szCs w:val="24"/>
              </w:rPr>
              <w:t>Position Number(s)</w:t>
            </w:r>
          </w:p>
        </w:tc>
        <w:tc>
          <w:tcPr>
            <w:tcW w:w="6362" w:type="dxa"/>
            <w:gridSpan w:val="3"/>
            <w:shd w:val="clear" w:color="auto" w:fill="auto"/>
            <w:vAlign w:val="center"/>
          </w:tcPr>
          <w:p w:rsidRPr="00DE33CC" w:rsidR="00DE5779" w:rsidP="00DE5779" w:rsidRDefault="00DE5779" w14:paraId="3DC0F003" w14:textId="77777777">
            <w:pPr>
              <w:rPr>
                <w:rFonts w:cs="Arial"/>
                <w:sz w:val="24"/>
                <w:szCs w:val="24"/>
              </w:rPr>
            </w:pPr>
            <w:r w:rsidRPr="00DE33CC">
              <w:rPr>
                <w:rFonts w:cs="Arial"/>
                <w:sz w:val="24"/>
                <w:szCs w:val="24"/>
              </w:rPr>
              <w:fldChar w:fldCharType="begin">
                <w:ffData>
                  <w:name w:val="Text1"/>
                  <w:enabled/>
                  <w:calcOnExit w:val="0"/>
                  <w:textInput>
                    <w:maxLength w:val="50"/>
                  </w:textInput>
                </w:ffData>
              </w:fldChar>
            </w:r>
            <w:r w:rsidRPr="00DE33CC">
              <w:rPr>
                <w:rFonts w:cs="Arial"/>
                <w:sz w:val="24"/>
                <w:szCs w:val="24"/>
              </w:rPr>
              <w:instrText xml:space="preserve"> FORMTEXT </w:instrText>
            </w:r>
            <w:r w:rsidRPr="00DE33CC">
              <w:rPr>
                <w:rFonts w:cs="Arial"/>
                <w:sz w:val="24"/>
                <w:szCs w:val="24"/>
              </w:rPr>
            </w:r>
            <w:r w:rsidRPr="00DE33CC">
              <w:rPr>
                <w:rFonts w:cs="Arial"/>
                <w:sz w:val="24"/>
                <w:szCs w:val="24"/>
              </w:rPr>
              <w:fldChar w:fldCharType="separate"/>
            </w:r>
            <w:r w:rsidRPr="00DE33CC">
              <w:rPr>
                <w:rFonts w:cs="Arial"/>
                <w:noProof/>
                <w:sz w:val="24"/>
                <w:szCs w:val="24"/>
              </w:rPr>
              <w:t> </w:t>
            </w:r>
            <w:r w:rsidRPr="00DE33CC">
              <w:rPr>
                <w:rFonts w:cs="Arial"/>
                <w:noProof/>
                <w:sz w:val="24"/>
                <w:szCs w:val="24"/>
              </w:rPr>
              <w:t> </w:t>
            </w:r>
            <w:r w:rsidRPr="00DE33CC">
              <w:rPr>
                <w:rFonts w:cs="Arial"/>
                <w:noProof/>
                <w:sz w:val="24"/>
                <w:szCs w:val="24"/>
              </w:rPr>
              <w:t> </w:t>
            </w:r>
            <w:r w:rsidRPr="00DE33CC">
              <w:rPr>
                <w:rFonts w:cs="Arial"/>
                <w:noProof/>
                <w:sz w:val="24"/>
                <w:szCs w:val="24"/>
              </w:rPr>
              <w:t> </w:t>
            </w:r>
            <w:r w:rsidRPr="00DE33CC">
              <w:rPr>
                <w:rFonts w:cs="Arial"/>
                <w:noProof/>
                <w:sz w:val="24"/>
                <w:szCs w:val="24"/>
              </w:rPr>
              <w:t> </w:t>
            </w:r>
            <w:r w:rsidRPr="00DE33CC">
              <w:rPr>
                <w:rFonts w:cs="Arial"/>
                <w:sz w:val="24"/>
                <w:szCs w:val="24"/>
              </w:rPr>
              <w:fldChar w:fldCharType="end"/>
            </w:r>
          </w:p>
        </w:tc>
      </w:tr>
      <w:tr w:rsidRPr="00DE33CC" w:rsidR="00DE5779" w:rsidTr="00B45A79" w14:paraId="3DC0F007" w14:textId="77777777">
        <w:trPr>
          <w:trHeight w:val="432"/>
        </w:trPr>
        <w:tc>
          <w:tcPr>
            <w:tcW w:w="2880" w:type="dxa"/>
            <w:shd w:val="clear" w:color="auto" w:fill="E0E0E0"/>
            <w:vAlign w:val="center"/>
          </w:tcPr>
          <w:p w:rsidRPr="00DE33CC" w:rsidR="00DE5779" w:rsidP="00DE5779" w:rsidRDefault="00DE5779" w14:paraId="3DC0F005" w14:textId="77777777">
            <w:pPr>
              <w:rPr>
                <w:rFonts w:cs="Arial"/>
                <w:b/>
                <w:sz w:val="24"/>
                <w:szCs w:val="24"/>
              </w:rPr>
            </w:pPr>
            <w:r w:rsidRPr="00DE33CC">
              <w:rPr>
                <w:rFonts w:cs="Arial"/>
                <w:b/>
                <w:sz w:val="24"/>
                <w:szCs w:val="24"/>
              </w:rPr>
              <w:t>Grade</w:t>
            </w:r>
          </w:p>
        </w:tc>
        <w:tc>
          <w:tcPr>
            <w:tcW w:w="6362" w:type="dxa"/>
            <w:gridSpan w:val="3"/>
            <w:shd w:val="clear" w:color="auto" w:fill="auto"/>
            <w:vAlign w:val="center"/>
          </w:tcPr>
          <w:p w:rsidRPr="00DE33CC" w:rsidR="00DE5779" w:rsidP="00DE5779" w:rsidRDefault="00A64EEC" w14:paraId="3DC0F006" w14:textId="00614AEB">
            <w:pPr>
              <w:rPr>
                <w:rFonts w:cs="Arial"/>
                <w:sz w:val="24"/>
                <w:szCs w:val="24"/>
              </w:rPr>
            </w:pPr>
            <w:r w:rsidRPr="00DE33CC">
              <w:rPr>
                <w:rFonts w:cs="Arial"/>
                <w:sz w:val="24"/>
                <w:szCs w:val="24"/>
              </w:rPr>
              <w:t>M1 - UPS</w:t>
            </w:r>
          </w:p>
        </w:tc>
      </w:tr>
      <w:tr w:rsidRPr="00DE33CC" w:rsidR="00DE5779" w:rsidTr="00B45A79" w14:paraId="3DC0F00B" w14:textId="77777777">
        <w:trPr>
          <w:trHeight w:val="432"/>
        </w:trPr>
        <w:tc>
          <w:tcPr>
            <w:tcW w:w="2880" w:type="dxa"/>
            <w:shd w:val="clear" w:color="auto" w:fill="E0E0E0"/>
            <w:vAlign w:val="center"/>
          </w:tcPr>
          <w:p w:rsidRPr="00DE33CC" w:rsidR="00DE5779" w:rsidP="00DE5779" w:rsidRDefault="00DE5779" w14:paraId="3DC0F009" w14:textId="77777777">
            <w:pPr>
              <w:rPr>
                <w:rFonts w:cs="Arial"/>
                <w:b/>
                <w:sz w:val="24"/>
                <w:szCs w:val="24"/>
              </w:rPr>
            </w:pPr>
            <w:r w:rsidRPr="00DE33CC">
              <w:rPr>
                <w:rFonts w:cs="Arial"/>
                <w:b/>
                <w:sz w:val="24"/>
                <w:szCs w:val="24"/>
              </w:rPr>
              <w:t>Directorate/Section/School</w:t>
            </w:r>
          </w:p>
        </w:tc>
        <w:tc>
          <w:tcPr>
            <w:tcW w:w="6362" w:type="dxa"/>
            <w:gridSpan w:val="3"/>
            <w:shd w:val="clear" w:color="auto" w:fill="auto"/>
            <w:vAlign w:val="center"/>
          </w:tcPr>
          <w:p w:rsidRPr="00DE33CC" w:rsidR="00DE5779" w:rsidP="00DE5779" w:rsidRDefault="00A64EEC" w14:paraId="3DC0F00A" w14:textId="1521BA45">
            <w:pPr>
              <w:rPr>
                <w:rFonts w:cs="Arial"/>
                <w:sz w:val="24"/>
                <w:szCs w:val="24"/>
              </w:rPr>
            </w:pPr>
            <w:r w:rsidRPr="00DE33CC">
              <w:rPr>
                <w:rFonts w:cs="Arial"/>
                <w:sz w:val="24"/>
                <w:szCs w:val="24"/>
              </w:rPr>
              <w:t>Department</w:t>
            </w:r>
          </w:p>
        </w:tc>
      </w:tr>
      <w:tr w:rsidRPr="00DE33CC" w:rsidR="00DE33CC" w:rsidTr="00B45A79" w14:paraId="56659B94" w14:textId="77777777">
        <w:trPr>
          <w:trHeight w:val="432"/>
        </w:trPr>
        <w:tc>
          <w:tcPr>
            <w:tcW w:w="2880" w:type="dxa"/>
            <w:shd w:val="clear" w:color="auto" w:fill="E0E0E0"/>
            <w:vAlign w:val="center"/>
          </w:tcPr>
          <w:p w:rsidRPr="00DE33CC" w:rsidR="00DE33CC" w:rsidP="00DE33CC" w:rsidRDefault="00DE33CC" w14:paraId="6FBDAC95" w14:textId="0D3C5DD0">
            <w:pPr>
              <w:jc w:val="both"/>
              <w:rPr>
                <w:rFonts w:cs="Arial"/>
                <w:b/>
                <w:sz w:val="24"/>
                <w:szCs w:val="24"/>
              </w:rPr>
            </w:pPr>
            <w:r>
              <w:rPr>
                <w:rFonts w:cs="Arial"/>
                <w:b/>
                <w:sz w:val="24"/>
                <w:szCs w:val="24"/>
              </w:rPr>
              <w:t>Responsible for</w:t>
            </w:r>
          </w:p>
          <w:p w:rsidRPr="00DE33CC" w:rsidR="00DE33CC" w:rsidP="00DE33CC" w:rsidRDefault="00DE33CC" w14:paraId="46A6E1DC" w14:textId="77777777">
            <w:pPr>
              <w:jc w:val="both"/>
              <w:rPr>
                <w:rFonts w:cs="Arial"/>
                <w:b/>
                <w:sz w:val="24"/>
                <w:szCs w:val="24"/>
              </w:rPr>
            </w:pPr>
          </w:p>
        </w:tc>
        <w:tc>
          <w:tcPr>
            <w:tcW w:w="6362" w:type="dxa"/>
            <w:gridSpan w:val="3"/>
            <w:shd w:val="clear" w:color="auto" w:fill="auto"/>
            <w:vAlign w:val="center"/>
          </w:tcPr>
          <w:p w:rsidRPr="00DE33CC" w:rsidR="00DE33CC" w:rsidP="00DE33CC" w:rsidRDefault="00DE33CC" w14:paraId="0B339EF4" w14:textId="05E2C7B0">
            <w:pPr>
              <w:jc w:val="both"/>
              <w:rPr>
                <w:rFonts w:cs="Arial"/>
                <w:sz w:val="24"/>
                <w:szCs w:val="24"/>
              </w:rPr>
            </w:pPr>
            <w:r>
              <w:rPr>
                <w:rFonts w:cs="Arial"/>
                <w:sz w:val="24"/>
                <w:szCs w:val="24"/>
              </w:rPr>
              <w:t>The provision of a full learning experience and support for students</w:t>
            </w:r>
          </w:p>
        </w:tc>
      </w:tr>
      <w:tr w:rsidRPr="00DE33CC" w:rsidR="00DE33CC" w:rsidTr="00B45A79" w14:paraId="0A1EA424" w14:textId="77777777">
        <w:trPr>
          <w:trHeight w:val="432"/>
        </w:trPr>
        <w:tc>
          <w:tcPr>
            <w:tcW w:w="2880" w:type="dxa"/>
            <w:shd w:val="clear" w:color="auto" w:fill="E0E0E0"/>
            <w:vAlign w:val="center"/>
          </w:tcPr>
          <w:p w:rsidR="00DE33CC" w:rsidP="00DE5779" w:rsidRDefault="00DE33CC" w14:paraId="21FD4119" w14:textId="2DD90712">
            <w:pPr>
              <w:rPr>
                <w:rFonts w:cs="Arial"/>
                <w:b/>
                <w:sz w:val="24"/>
                <w:szCs w:val="24"/>
              </w:rPr>
            </w:pPr>
            <w:r>
              <w:rPr>
                <w:rFonts w:cs="Arial"/>
                <w:b/>
                <w:sz w:val="24"/>
                <w:szCs w:val="24"/>
              </w:rPr>
              <w:t>Liaising with</w:t>
            </w:r>
          </w:p>
        </w:tc>
        <w:tc>
          <w:tcPr>
            <w:tcW w:w="6362" w:type="dxa"/>
            <w:gridSpan w:val="3"/>
            <w:shd w:val="clear" w:color="auto" w:fill="auto"/>
            <w:vAlign w:val="center"/>
          </w:tcPr>
          <w:p w:rsidR="00DE33CC" w:rsidP="00DE33CC" w:rsidRDefault="00DE33CC" w14:paraId="0BB717F4" w14:textId="13BDD98E">
            <w:pPr>
              <w:jc w:val="both"/>
              <w:rPr>
                <w:rFonts w:cs="Arial"/>
                <w:sz w:val="24"/>
                <w:szCs w:val="24"/>
              </w:rPr>
            </w:pPr>
            <w:r>
              <w:rPr>
                <w:rFonts w:cs="Arial"/>
                <w:sz w:val="24"/>
                <w:szCs w:val="24"/>
              </w:rPr>
              <w:t>Headteacher, SLT, teaching and learning support staff, LA representatives, external agencies, governors and parents</w:t>
            </w:r>
          </w:p>
        </w:tc>
      </w:tr>
      <w:tr w:rsidRPr="00DE33CC" w:rsidR="00DE33CC" w:rsidTr="00B45A79" w14:paraId="734C4AF8" w14:textId="77777777">
        <w:trPr>
          <w:trHeight w:val="432"/>
        </w:trPr>
        <w:tc>
          <w:tcPr>
            <w:tcW w:w="2880" w:type="dxa"/>
            <w:shd w:val="clear" w:color="auto" w:fill="E0E0E0"/>
            <w:vAlign w:val="center"/>
          </w:tcPr>
          <w:p w:rsidR="00DE33CC" w:rsidP="00DE5779" w:rsidRDefault="00DE33CC" w14:paraId="627ECCB0" w14:textId="5B79FF82">
            <w:pPr>
              <w:rPr>
                <w:rFonts w:cs="Arial"/>
                <w:b/>
                <w:sz w:val="24"/>
                <w:szCs w:val="24"/>
              </w:rPr>
            </w:pPr>
            <w:r>
              <w:rPr>
                <w:rFonts w:cs="Arial"/>
                <w:b/>
                <w:sz w:val="24"/>
                <w:szCs w:val="24"/>
              </w:rPr>
              <w:t>Working time</w:t>
            </w:r>
          </w:p>
        </w:tc>
        <w:tc>
          <w:tcPr>
            <w:tcW w:w="6362" w:type="dxa"/>
            <w:gridSpan w:val="3"/>
            <w:shd w:val="clear" w:color="auto" w:fill="auto"/>
            <w:vAlign w:val="center"/>
          </w:tcPr>
          <w:p w:rsidR="00DE33CC" w:rsidP="00DE33CC" w:rsidRDefault="00DE33CC" w14:paraId="357F64D7" w14:textId="148CC42A">
            <w:pPr>
              <w:jc w:val="both"/>
              <w:rPr>
                <w:rFonts w:cs="Arial"/>
                <w:sz w:val="24"/>
                <w:szCs w:val="24"/>
              </w:rPr>
            </w:pPr>
            <w:r>
              <w:rPr>
                <w:rFonts w:cs="Arial"/>
                <w:sz w:val="24"/>
                <w:szCs w:val="24"/>
              </w:rPr>
              <w:t xml:space="preserve">1265 hours directed time, 195 days per year, full time or </w:t>
            </w:r>
            <w:r>
              <w:rPr>
                <w:rFonts w:cs="Arial"/>
                <w:b/>
                <w:sz w:val="24"/>
                <w:szCs w:val="24"/>
              </w:rPr>
              <w:t>pro-rata</w:t>
            </w:r>
          </w:p>
        </w:tc>
      </w:tr>
      <w:tr w:rsidRPr="00DE33CC" w:rsidR="00DE33CC" w:rsidTr="00B45A79" w14:paraId="1EEFE7E8" w14:textId="77777777">
        <w:trPr>
          <w:trHeight w:val="432"/>
        </w:trPr>
        <w:tc>
          <w:tcPr>
            <w:tcW w:w="2880" w:type="dxa"/>
            <w:shd w:val="clear" w:color="auto" w:fill="E0E0E0"/>
            <w:vAlign w:val="center"/>
          </w:tcPr>
          <w:p w:rsidR="00DE33CC" w:rsidP="00DE5779" w:rsidRDefault="00DE33CC" w14:paraId="6F1D0D54" w14:textId="5A7A94E9">
            <w:pPr>
              <w:rPr>
                <w:rFonts w:cs="Arial"/>
                <w:b/>
                <w:sz w:val="24"/>
                <w:szCs w:val="24"/>
              </w:rPr>
            </w:pPr>
            <w:r>
              <w:rPr>
                <w:rFonts w:cs="Arial"/>
                <w:b/>
                <w:sz w:val="24"/>
                <w:szCs w:val="24"/>
              </w:rPr>
              <w:t>Disclosure level</w:t>
            </w:r>
          </w:p>
        </w:tc>
        <w:tc>
          <w:tcPr>
            <w:tcW w:w="6362" w:type="dxa"/>
            <w:gridSpan w:val="3"/>
            <w:shd w:val="clear" w:color="auto" w:fill="auto"/>
            <w:vAlign w:val="center"/>
          </w:tcPr>
          <w:p w:rsidR="00DE33CC" w:rsidP="00DE33CC" w:rsidRDefault="00DE33CC" w14:paraId="489533C5" w14:textId="29052752">
            <w:pPr>
              <w:jc w:val="both"/>
              <w:rPr>
                <w:rFonts w:cs="Arial"/>
                <w:sz w:val="24"/>
                <w:szCs w:val="24"/>
              </w:rPr>
            </w:pPr>
            <w:r>
              <w:rPr>
                <w:rFonts w:cs="Arial"/>
                <w:sz w:val="24"/>
                <w:szCs w:val="24"/>
              </w:rPr>
              <w:t>Enhanced</w:t>
            </w:r>
          </w:p>
        </w:tc>
      </w:tr>
      <w:tr w:rsidRPr="00DE33CC" w:rsidR="00DE5779" w:rsidTr="00B45A79" w14:paraId="3DC0F010" w14:textId="77777777">
        <w:trPr>
          <w:trHeight w:val="432"/>
        </w:trPr>
        <w:tc>
          <w:tcPr>
            <w:tcW w:w="2880" w:type="dxa"/>
            <w:shd w:val="clear" w:color="auto" w:fill="E0E0E0"/>
            <w:vAlign w:val="center"/>
          </w:tcPr>
          <w:p w:rsidRPr="00DE33CC" w:rsidR="00DE5779" w:rsidP="00DE5779" w:rsidRDefault="00DE5779" w14:paraId="3DC0F00C" w14:textId="77777777">
            <w:pPr>
              <w:rPr>
                <w:rFonts w:cs="Arial"/>
                <w:b/>
                <w:sz w:val="24"/>
                <w:szCs w:val="24"/>
              </w:rPr>
            </w:pPr>
            <w:r w:rsidRPr="00DE33CC">
              <w:rPr>
                <w:rFonts w:cs="Arial"/>
                <w:b/>
                <w:sz w:val="24"/>
                <w:szCs w:val="24"/>
              </w:rPr>
              <w:t>Effective date of JD</w:t>
            </w:r>
          </w:p>
        </w:tc>
        <w:tc>
          <w:tcPr>
            <w:tcW w:w="2120" w:type="dxa"/>
            <w:shd w:val="clear" w:color="auto" w:fill="auto"/>
            <w:vAlign w:val="center"/>
          </w:tcPr>
          <w:p w:rsidRPr="00DE33CC" w:rsidR="00DE5779" w:rsidP="00DE5779" w:rsidRDefault="00A64EEC" w14:paraId="3DC0F00D" w14:textId="61495C2B">
            <w:pPr>
              <w:rPr>
                <w:rFonts w:cs="Arial"/>
                <w:sz w:val="24"/>
                <w:szCs w:val="24"/>
              </w:rPr>
            </w:pPr>
            <w:r w:rsidRPr="00DE33CC">
              <w:rPr>
                <w:rFonts w:cs="Arial"/>
                <w:sz w:val="24"/>
                <w:szCs w:val="24"/>
              </w:rPr>
              <w:t>2022</w:t>
            </w:r>
          </w:p>
        </w:tc>
        <w:tc>
          <w:tcPr>
            <w:tcW w:w="2121" w:type="dxa"/>
            <w:shd w:val="clear" w:color="auto" w:fill="E0E0E0"/>
            <w:vAlign w:val="center"/>
          </w:tcPr>
          <w:p w:rsidRPr="00DE33CC" w:rsidR="00DE5779" w:rsidP="00DE5779" w:rsidRDefault="00DE5779" w14:paraId="3DC0F00E" w14:textId="77777777">
            <w:pPr>
              <w:rPr>
                <w:rFonts w:cs="Arial"/>
                <w:b/>
                <w:sz w:val="24"/>
                <w:szCs w:val="24"/>
              </w:rPr>
            </w:pPr>
            <w:r w:rsidRPr="00DE33CC">
              <w:rPr>
                <w:rFonts w:cs="Arial"/>
                <w:b/>
                <w:sz w:val="24"/>
                <w:szCs w:val="24"/>
              </w:rPr>
              <w:t>JE Job Number</w:t>
            </w:r>
          </w:p>
        </w:tc>
        <w:tc>
          <w:tcPr>
            <w:tcW w:w="2121" w:type="dxa"/>
            <w:shd w:val="clear" w:color="auto" w:fill="auto"/>
            <w:vAlign w:val="center"/>
          </w:tcPr>
          <w:p w:rsidRPr="00DE33CC" w:rsidR="00DE5779" w:rsidP="00DE5779" w:rsidRDefault="00DE5779" w14:paraId="3DC0F00F" w14:textId="148B556D">
            <w:pPr>
              <w:rPr>
                <w:rFonts w:cs="Arial"/>
                <w:sz w:val="24"/>
                <w:szCs w:val="24"/>
              </w:rPr>
            </w:pPr>
          </w:p>
        </w:tc>
      </w:tr>
    </w:tbl>
    <w:p w:rsidRPr="00DE33CC" w:rsidR="00DE5779" w:rsidP="00DE5779" w:rsidRDefault="00DE5779" w14:paraId="3DC0F011" w14:textId="77777777">
      <w:pPr>
        <w:rPr>
          <w:rFonts w:cs="Arial"/>
          <w:b/>
          <w:sz w:val="24"/>
          <w:szCs w:val="24"/>
        </w:rPr>
      </w:pPr>
    </w:p>
    <w:p w:rsidRPr="00DE33CC" w:rsidR="002A6830" w:rsidP="00DE5779" w:rsidRDefault="002A6830" w14:paraId="08B3D88B" w14:textId="77777777">
      <w:pPr>
        <w:rPr>
          <w:rFonts w:cs="Arial"/>
          <w:b/>
          <w:sz w:val="24"/>
          <w:szCs w:val="24"/>
        </w:rPr>
      </w:pPr>
    </w:p>
    <w:p w:rsidRPr="00DE33CC" w:rsidR="001A13CA" w:rsidP="00A64EEC" w:rsidRDefault="001A13CA" w14:paraId="2CB60958" w14:textId="3630BA6E">
      <w:pPr>
        <w:keepNext/>
        <w:jc w:val="both"/>
        <w:outlineLvl w:val="0"/>
        <w:rPr>
          <w:rFonts w:cs="Arial"/>
          <w:bCs/>
          <w:sz w:val="24"/>
          <w:szCs w:val="24"/>
        </w:rPr>
      </w:pPr>
      <w:r w:rsidRPr="00DE33CC">
        <w:rPr>
          <w:rFonts w:cs="Arial"/>
          <w:bCs/>
          <w:sz w:val="24"/>
          <w:szCs w:val="24"/>
        </w:rPr>
        <w:t>From 1</w:t>
      </w:r>
      <w:r w:rsidRPr="00DE33CC">
        <w:rPr>
          <w:rFonts w:cs="Arial"/>
          <w:bCs/>
          <w:sz w:val="24"/>
          <w:szCs w:val="24"/>
          <w:vertAlign w:val="superscript"/>
        </w:rPr>
        <w:t>st</w:t>
      </w:r>
      <w:r w:rsidRPr="00DE33CC">
        <w:rPr>
          <w:rFonts w:cs="Arial"/>
          <w:bCs/>
          <w:sz w:val="24"/>
          <w:szCs w:val="24"/>
        </w:rPr>
        <w:t xml:space="preserve"> January 2018, Heathcoat Primary School, Rackenford C of E (VA) Primary School and Tiverton High School </w:t>
      </w:r>
      <w:r w:rsidRPr="00DE33CC" w:rsidR="008E2AD7">
        <w:rPr>
          <w:rFonts w:cs="Arial"/>
          <w:bCs/>
          <w:sz w:val="24"/>
          <w:szCs w:val="24"/>
        </w:rPr>
        <w:t xml:space="preserve">(THS) </w:t>
      </w:r>
      <w:r w:rsidRPr="00DE33CC">
        <w:rPr>
          <w:rFonts w:cs="Arial"/>
          <w:bCs/>
          <w:sz w:val="24"/>
          <w:szCs w:val="24"/>
        </w:rPr>
        <w:t>joined together in a new Federation. This is called “The Federation of Tiverton Schools”.</w:t>
      </w:r>
    </w:p>
    <w:p w:rsidRPr="00DE33CC" w:rsidR="001A13CA" w:rsidP="00A64EEC" w:rsidRDefault="001A13CA" w14:paraId="5E914AD6" w14:textId="77777777">
      <w:pPr>
        <w:keepNext/>
        <w:jc w:val="both"/>
        <w:outlineLvl w:val="0"/>
        <w:rPr>
          <w:rFonts w:cs="Arial"/>
          <w:bCs/>
          <w:sz w:val="24"/>
          <w:szCs w:val="24"/>
        </w:rPr>
      </w:pPr>
    </w:p>
    <w:p w:rsidRPr="00DE33CC" w:rsidR="001A13CA" w:rsidP="00A64EEC" w:rsidRDefault="001A13CA" w14:paraId="06F0D3BB" w14:textId="07CBDCE1">
      <w:pPr>
        <w:keepNext/>
        <w:jc w:val="both"/>
        <w:outlineLvl w:val="0"/>
        <w:rPr>
          <w:rFonts w:cs="Arial"/>
          <w:bCs/>
          <w:sz w:val="24"/>
          <w:szCs w:val="24"/>
        </w:rPr>
      </w:pPr>
      <w:r w:rsidRPr="00DE33CC">
        <w:rPr>
          <w:rFonts w:cs="Arial"/>
          <w:bCs/>
          <w:sz w:val="24"/>
          <w:szCs w:val="24"/>
        </w:rPr>
        <w:t xml:space="preserve">The formation of a Federation </w:t>
      </w:r>
      <w:r w:rsidRPr="00DE33CC" w:rsidR="00AF7A15">
        <w:rPr>
          <w:rFonts w:cs="Arial"/>
          <w:bCs/>
          <w:sz w:val="24"/>
          <w:szCs w:val="24"/>
        </w:rPr>
        <w:t>has</w:t>
      </w:r>
      <w:r w:rsidRPr="00DE33CC">
        <w:rPr>
          <w:rFonts w:cs="Arial"/>
          <w:bCs/>
          <w:sz w:val="24"/>
          <w:szCs w:val="24"/>
        </w:rPr>
        <w:t xml:space="preserve"> enable</w:t>
      </w:r>
      <w:r w:rsidRPr="00DE33CC" w:rsidR="00AF7A15">
        <w:rPr>
          <w:rFonts w:cs="Arial"/>
          <w:bCs/>
          <w:sz w:val="24"/>
          <w:szCs w:val="24"/>
        </w:rPr>
        <w:t>d</w:t>
      </w:r>
      <w:r w:rsidRPr="00DE33CC">
        <w:rPr>
          <w:rFonts w:cs="Arial"/>
          <w:bCs/>
          <w:sz w:val="24"/>
          <w:szCs w:val="24"/>
        </w:rPr>
        <w:t xml:space="preserve"> the three schools to build on collaborative and supportive work that has already taken place. The Federation will be tailored to the needs of our schools and communities to provide the best experience for all children and young people in all schools.</w:t>
      </w:r>
    </w:p>
    <w:p w:rsidRPr="00DE33CC" w:rsidR="002A6830" w:rsidP="00A64EEC" w:rsidRDefault="002A6830" w14:paraId="58092C4A" w14:textId="21384F8E">
      <w:pPr>
        <w:jc w:val="both"/>
        <w:rPr>
          <w:rFonts w:cs="Arial"/>
          <w:b/>
          <w:sz w:val="24"/>
          <w:szCs w:val="24"/>
        </w:rPr>
      </w:pPr>
    </w:p>
    <w:p w:rsidRPr="00DE33CC" w:rsidR="00A64EEC" w:rsidP="00A64EEC" w:rsidRDefault="00A64EEC" w14:paraId="04BB3A5D" w14:textId="77777777">
      <w:pPr>
        <w:jc w:val="both"/>
        <w:rPr>
          <w:rFonts w:cs="Arial"/>
          <w:sz w:val="24"/>
          <w:szCs w:val="24"/>
          <w:u w:val="single"/>
        </w:rPr>
      </w:pPr>
      <w:r w:rsidRPr="00DE33CC">
        <w:rPr>
          <w:rFonts w:cs="Arial"/>
          <w:sz w:val="24"/>
          <w:szCs w:val="24"/>
          <w:u w:val="single"/>
        </w:rPr>
        <w:t>Purpose</w:t>
      </w:r>
    </w:p>
    <w:p w:rsidRPr="00DE33CC" w:rsidR="00A64EEC" w:rsidP="00DE33CC" w:rsidRDefault="00A64EEC" w14:paraId="49C252CC" w14:textId="77777777">
      <w:pPr>
        <w:pStyle w:val="ListParagraph"/>
        <w:numPr>
          <w:ilvl w:val="0"/>
          <w:numId w:val="14"/>
        </w:numPr>
        <w:jc w:val="both"/>
        <w:rPr>
          <w:rFonts w:ascii="Arial" w:hAnsi="Arial" w:cs="Arial"/>
          <w:sz w:val="24"/>
          <w:szCs w:val="24"/>
        </w:rPr>
      </w:pPr>
      <w:r w:rsidRPr="00DE33CC">
        <w:rPr>
          <w:rFonts w:ascii="Arial" w:hAnsi="Arial" w:cs="Arial"/>
          <w:sz w:val="24"/>
          <w:szCs w:val="24"/>
        </w:rPr>
        <w:t>To deliver an appropriately broad, balanced, relevant and differentiated curriculum for students and to support a designated department as appropriate.</w:t>
      </w:r>
    </w:p>
    <w:p w:rsidRPr="00DE33CC" w:rsidR="00A64EEC" w:rsidP="00DE33CC" w:rsidRDefault="00A64EEC" w14:paraId="37CF1C9A" w14:textId="5A826F7E">
      <w:pPr>
        <w:pStyle w:val="ListParagraph"/>
        <w:numPr>
          <w:ilvl w:val="0"/>
          <w:numId w:val="14"/>
        </w:numPr>
        <w:jc w:val="both"/>
        <w:rPr>
          <w:rFonts w:ascii="Arial" w:hAnsi="Arial" w:cs="Arial"/>
          <w:sz w:val="24"/>
          <w:szCs w:val="24"/>
        </w:rPr>
      </w:pPr>
      <w:r w:rsidRPr="00DE33CC">
        <w:rPr>
          <w:rFonts w:ascii="Arial" w:hAnsi="Arial" w:cs="Arial"/>
          <w:sz w:val="24"/>
          <w:szCs w:val="24"/>
        </w:rPr>
        <w:t>To monitor and support the overall progress and development of students as a teacher/tutor.</w:t>
      </w:r>
    </w:p>
    <w:p w:rsidRPr="00DE33CC" w:rsidR="00A64EEC" w:rsidP="00DE33CC" w:rsidRDefault="00A64EEC" w14:paraId="46882202" w14:textId="2E1B32C1">
      <w:pPr>
        <w:pStyle w:val="ListParagraph"/>
        <w:numPr>
          <w:ilvl w:val="0"/>
          <w:numId w:val="14"/>
        </w:numPr>
        <w:jc w:val="both"/>
        <w:rPr>
          <w:rFonts w:ascii="Arial" w:hAnsi="Arial" w:cs="Arial"/>
          <w:sz w:val="24"/>
          <w:szCs w:val="24"/>
        </w:rPr>
      </w:pPr>
      <w:r w:rsidRPr="00DE33CC">
        <w:rPr>
          <w:rFonts w:ascii="Arial" w:hAnsi="Arial" w:cs="Arial"/>
          <w:sz w:val="24"/>
          <w:szCs w:val="24"/>
        </w:rPr>
        <w:t>To facilitate and encourage a learning experience which provides students with the opportunity to achieve their individual potential.</w:t>
      </w:r>
    </w:p>
    <w:p w:rsidRPr="00DE33CC" w:rsidR="00A64EEC" w:rsidP="00DE33CC" w:rsidRDefault="00A64EEC" w14:paraId="6476E935" w14:textId="06DBF6C0">
      <w:pPr>
        <w:pStyle w:val="ListParagraph"/>
        <w:numPr>
          <w:ilvl w:val="0"/>
          <w:numId w:val="14"/>
        </w:numPr>
        <w:jc w:val="both"/>
        <w:rPr>
          <w:rFonts w:ascii="Arial" w:hAnsi="Arial" w:cs="Arial"/>
          <w:sz w:val="24"/>
          <w:szCs w:val="24"/>
        </w:rPr>
      </w:pPr>
      <w:r w:rsidRPr="00DE33CC">
        <w:rPr>
          <w:rFonts w:ascii="Arial" w:hAnsi="Arial" w:cs="Arial"/>
          <w:sz w:val="24"/>
          <w:szCs w:val="24"/>
        </w:rPr>
        <w:t>To contribute to raising standards of student attainment</w:t>
      </w:r>
    </w:p>
    <w:p w:rsidR="00A64EEC" w:rsidP="00DE33CC" w:rsidRDefault="00A64EEC" w14:paraId="1A3CFC87" w14:textId="737ADEAA">
      <w:pPr>
        <w:pStyle w:val="ListParagraph"/>
        <w:numPr>
          <w:ilvl w:val="0"/>
          <w:numId w:val="14"/>
        </w:numPr>
        <w:jc w:val="both"/>
        <w:rPr>
          <w:rFonts w:ascii="Arial" w:hAnsi="Arial" w:cs="Arial"/>
          <w:sz w:val="24"/>
          <w:szCs w:val="24"/>
        </w:rPr>
      </w:pPr>
      <w:r w:rsidRPr="00DE33CC">
        <w:rPr>
          <w:rFonts w:ascii="Arial" w:hAnsi="Arial" w:cs="Arial"/>
          <w:sz w:val="24"/>
          <w:szCs w:val="24"/>
        </w:rPr>
        <w:t>To share and support the school’s responsibility to provide and monitor opportunities for personal and academic growth</w:t>
      </w:r>
      <w:r w:rsidRPr="00DE33CC" w:rsidR="00DE33CC">
        <w:rPr>
          <w:rFonts w:ascii="Arial" w:hAnsi="Arial" w:cs="Arial"/>
          <w:sz w:val="24"/>
          <w:szCs w:val="24"/>
        </w:rPr>
        <w:t>.</w:t>
      </w:r>
    </w:p>
    <w:p w:rsidR="00DE33CC" w:rsidP="00DE33CC" w:rsidRDefault="00DE33CC" w14:paraId="38C0C909" w14:textId="746B1617">
      <w:pPr>
        <w:jc w:val="both"/>
        <w:rPr>
          <w:rFonts w:cs="Arial"/>
          <w:sz w:val="24"/>
          <w:szCs w:val="24"/>
          <w:u w:val="single"/>
        </w:rPr>
      </w:pPr>
      <w:r>
        <w:rPr>
          <w:rFonts w:cs="Arial"/>
          <w:sz w:val="24"/>
          <w:szCs w:val="24"/>
          <w:u w:val="single"/>
        </w:rPr>
        <w:t>Teaching</w:t>
      </w:r>
    </w:p>
    <w:p w:rsidRPr="00DE33CC" w:rsidR="00DE33CC" w:rsidP="2994A933" w:rsidRDefault="00DE33CC" w14:paraId="4B3B6877" w14:textId="3428C0F7">
      <w:pPr>
        <w:pStyle w:val="ListParagraph"/>
        <w:numPr>
          <w:ilvl w:val="0"/>
          <w:numId w:val="15"/>
        </w:numPr>
        <w:jc w:val="both"/>
        <w:rPr>
          <w:rFonts w:cs="Arial"/>
          <w:sz w:val="24"/>
          <w:szCs w:val="24"/>
          <w:u w:val="none"/>
        </w:rPr>
      </w:pPr>
      <w:bookmarkStart w:name="_GoBack" w:id="0"/>
      <w:bookmarkEnd w:id="0"/>
      <w:r w:rsidRPr="2994A933" w:rsidR="2994A933">
        <w:rPr>
          <w:rFonts w:ascii="Arial" w:hAnsi="Arial" w:eastAsia="Calibri" w:cs="Arial" w:asciiTheme="minorAscii" w:hAnsiTheme="minorAscii" w:eastAsiaTheme="minorAscii" w:cstheme="minorBidi"/>
          <w:noProof w:val="0"/>
          <w:sz w:val="24"/>
          <w:szCs w:val="24"/>
          <w:lang w:val="en-GB" w:eastAsia="en-US"/>
        </w:rPr>
        <w:t xml:space="preserve">To teach </w:t>
      </w:r>
      <w:r w:rsidRPr="2994A933" w:rsidR="2994A933">
        <w:rPr>
          <w:rFonts w:ascii="Arial" w:hAnsi="Arial" w:eastAsia="Calibri" w:cs="Arial" w:asciiTheme="minorAscii" w:hAnsiTheme="minorAscii" w:eastAsiaTheme="minorAscii" w:cstheme="minorBidi"/>
          <w:sz w:val="24"/>
          <w:szCs w:val="24"/>
          <w:lang w:eastAsia="en-US"/>
        </w:rPr>
        <w:t>students</w:t>
      </w:r>
      <w:r w:rsidRPr="2994A933" w:rsidR="2994A933">
        <w:rPr>
          <w:rFonts w:ascii="Arial" w:hAnsi="Arial" w:eastAsia="Calibri" w:cs="Arial" w:asciiTheme="minorAscii" w:hAnsiTheme="minorAscii" w:eastAsiaTheme="minorAscii" w:cstheme="minorBidi"/>
          <w:sz w:val="24"/>
          <w:szCs w:val="24"/>
          <w:lang w:eastAsia="en-US"/>
        </w:rPr>
        <w:t xml:space="preserve"> according to their educational needs, including the setting and marking of work to be carried out by the students in school and elsewhere.</w:t>
      </w:r>
      <w:r w:rsidRPr="2994A933" w:rsidR="2994A933">
        <w:rPr>
          <w:rFonts w:ascii="Arial" w:hAnsi="Arial" w:eastAsia="Calibri" w:cs="Arial" w:asciiTheme="minorAscii" w:hAnsiTheme="minorAscii" w:eastAsiaTheme="minorAscii" w:cstheme="minorBidi"/>
          <w:sz w:val="24"/>
          <w:szCs w:val="24"/>
          <w:lang w:eastAsia="en-US"/>
        </w:rPr>
        <w:t xml:space="preserve"> To mark,</w:t>
      </w:r>
      <w:r w:rsidRPr="2994A933" w:rsidR="2994A933">
        <w:rPr>
          <w:rFonts w:ascii="Arial" w:hAnsi="Arial" w:eastAsia="Calibri" w:cs="Arial" w:asciiTheme="minorAscii" w:hAnsiTheme="minorAscii" w:eastAsiaTheme="minorAscii" w:cstheme="minorBidi"/>
          <w:sz w:val="24"/>
          <w:szCs w:val="24"/>
          <w:lang w:eastAsia="en-US"/>
        </w:rPr>
        <w:t xml:space="preserve"> grade and give written/ verbal and diagnostic feedback as required.</w:t>
      </w:r>
    </w:p>
    <w:p w:rsidR="2994A933" w:rsidP="2994A933" w:rsidRDefault="2994A933" w14:paraId="63A2A5EF" w14:textId="0A622928">
      <w:pPr>
        <w:pStyle w:val="ListParagraph"/>
        <w:numPr>
          <w:ilvl w:val="0"/>
          <w:numId w:val="15"/>
        </w:numPr>
        <w:jc w:val="both"/>
        <w:rPr>
          <w:rFonts w:ascii="Arial" w:hAnsi="Arial" w:eastAsia="Calibri" w:cs="Arial" w:asciiTheme="minorAscii" w:hAnsiTheme="minorAscii" w:eastAsiaTheme="minorAscii" w:cstheme="minorBidi"/>
          <w:sz w:val="24"/>
          <w:szCs w:val="24"/>
          <w:u w:val="none"/>
          <w:lang w:eastAsia="en-US"/>
        </w:rPr>
      </w:pPr>
      <w:r w:rsidRPr="2994A933" w:rsidR="2994A933">
        <w:rPr>
          <w:rFonts w:ascii="Arial" w:hAnsi="Arial" w:eastAsia="Calibri" w:cs="Arial" w:asciiTheme="minorAscii" w:hAnsiTheme="minorAscii" w:eastAsiaTheme="minorAscii" w:cstheme="minorBidi"/>
          <w:noProof w:val="0"/>
          <w:sz w:val="24"/>
          <w:szCs w:val="24"/>
          <w:u w:val="none"/>
          <w:lang w:val="en-GB" w:eastAsia="en-US"/>
        </w:rPr>
        <w:t>To assess, record and report on the attendance, progress, development and attainment of students and to keep such records as required.</w:t>
      </w:r>
    </w:p>
    <w:p w:rsidR="2994A933" w:rsidP="2994A933" w:rsidRDefault="2994A933" w14:paraId="48C809EC" w14:textId="7D55F21D">
      <w:pPr>
        <w:pStyle w:val="ListParagraph"/>
        <w:numPr>
          <w:ilvl w:val="0"/>
          <w:numId w:val="15"/>
        </w:numPr>
        <w:jc w:val="both"/>
        <w:rPr>
          <w:rFonts w:ascii="Arial" w:hAnsi="Arial" w:eastAsia="Calibri" w:cs="Arial" w:asciiTheme="minorAscii" w:hAnsiTheme="minorAscii" w:eastAsiaTheme="minorAscii" w:cstheme="minorBidi"/>
          <w:noProof w:val="0"/>
          <w:sz w:val="24"/>
          <w:szCs w:val="24"/>
          <w:u w:val="none"/>
          <w:lang w:val="en-GB" w:eastAsia="en-US"/>
        </w:rPr>
      </w:pPr>
      <w:r w:rsidRPr="2994A933" w:rsidR="2994A933">
        <w:rPr>
          <w:rFonts w:ascii="Arial" w:hAnsi="Arial" w:eastAsia="Calibri" w:cs="Arial" w:asciiTheme="minorAscii" w:hAnsiTheme="minorAscii" w:eastAsiaTheme="minorAscii" w:cstheme="minorBidi"/>
          <w:noProof w:val="0"/>
          <w:sz w:val="24"/>
          <w:szCs w:val="24"/>
          <w:u w:val="none"/>
          <w:lang w:val="en-GB" w:eastAsia="en-US"/>
        </w:rPr>
        <w:t>To provide, or contribute to, oral and written assessments, reports and references relating to individual students and groups of students.</w:t>
      </w:r>
    </w:p>
    <w:p w:rsidR="2994A933" w:rsidP="2994A933" w:rsidRDefault="2994A933" w14:paraId="7E1D26B6" w14:textId="3E8BADC6">
      <w:pPr>
        <w:pStyle w:val="ListParagraph"/>
        <w:numPr>
          <w:ilvl w:val="0"/>
          <w:numId w:val="15"/>
        </w:numPr>
        <w:jc w:val="both"/>
        <w:rPr>
          <w:rFonts w:ascii="Arial" w:hAnsi="Arial" w:eastAsia="Calibri" w:cs="Arial" w:asciiTheme="minorAscii" w:hAnsiTheme="minorAscii" w:eastAsiaTheme="minorAscii" w:cstheme="minorBidi"/>
          <w:noProof w:val="0"/>
          <w:sz w:val="24"/>
          <w:szCs w:val="24"/>
          <w:u w:val="none"/>
          <w:lang w:val="en-GB" w:eastAsia="en-US"/>
        </w:rPr>
      </w:pPr>
      <w:r w:rsidRPr="2994A933" w:rsidR="2994A933">
        <w:rPr>
          <w:rFonts w:ascii="Arial" w:hAnsi="Arial" w:eastAsia="Calibri" w:cs="Arial" w:asciiTheme="minorAscii" w:hAnsiTheme="minorAscii" w:eastAsiaTheme="minorAscii" w:cstheme="minorBidi"/>
          <w:noProof w:val="0"/>
          <w:sz w:val="24"/>
          <w:szCs w:val="24"/>
          <w:u w:val="none"/>
          <w:lang w:val="en-GB" w:eastAsia="en-US"/>
        </w:rPr>
        <w:t>To ensure that ICT, literacy, numeracy and school subject specialism(s) are reflected in the teaching/ learning experience students.</w:t>
      </w:r>
    </w:p>
    <w:p w:rsidR="2994A933" w:rsidP="2994A933" w:rsidRDefault="2994A933" w14:paraId="0CA56D27" w14:textId="042604AC">
      <w:pPr>
        <w:pStyle w:val="ListParagraph"/>
        <w:numPr>
          <w:ilvl w:val="0"/>
          <w:numId w:val="15"/>
        </w:numPr>
        <w:jc w:val="both"/>
        <w:rPr>
          <w:rFonts w:ascii="Arial" w:hAnsi="Arial" w:eastAsia="Calibri" w:cs="Arial" w:asciiTheme="minorAscii" w:hAnsiTheme="minorAscii" w:eastAsiaTheme="minorAscii" w:cstheme="minorBidi"/>
          <w:noProof w:val="0"/>
          <w:sz w:val="24"/>
          <w:szCs w:val="24"/>
          <w:u w:val="none"/>
          <w:lang w:val="en-GB" w:eastAsia="en-US"/>
        </w:rPr>
      </w:pPr>
      <w:r w:rsidRPr="2994A933" w:rsidR="2994A933">
        <w:rPr>
          <w:rFonts w:ascii="Arial" w:hAnsi="Arial" w:eastAsia="Calibri" w:cs="Arial" w:asciiTheme="minorAscii" w:hAnsiTheme="minorAscii" w:eastAsiaTheme="minorAscii" w:cstheme="minorBidi"/>
          <w:noProof w:val="0"/>
          <w:sz w:val="24"/>
          <w:szCs w:val="24"/>
          <w:u w:val="none"/>
          <w:lang w:val="en-GB" w:eastAsia="en-US"/>
        </w:rPr>
        <w:t xml:space="preserve">To prepare and </w:t>
      </w:r>
      <w:r w:rsidRPr="2994A933" w:rsidR="2994A933">
        <w:rPr>
          <w:rFonts w:ascii="Arial" w:hAnsi="Arial" w:eastAsia="Calibri" w:cs="Arial" w:asciiTheme="minorAscii" w:hAnsiTheme="minorAscii" w:eastAsiaTheme="minorAscii" w:cstheme="minorBidi"/>
          <w:noProof w:val="0"/>
          <w:sz w:val="24"/>
          <w:szCs w:val="24"/>
          <w:u w:val="none"/>
          <w:lang w:val="en-GB" w:eastAsia="en-US"/>
        </w:rPr>
        <w:t>update</w:t>
      </w:r>
      <w:r w:rsidRPr="2994A933" w:rsidR="2994A933">
        <w:rPr>
          <w:rFonts w:ascii="Arial" w:hAnsi="Arial" w:eastAsia="Calibri" w:cs="Arial" w:asciiTheme="minorAscii" w:hAnsiTheme="minorAscii" w:eastAsiaTheme="minorAscii" w:cstheme="minorBidi"/>
          <w:noProof w:val="0"/>
          <w:sz w:val="24"/>
          <w:szCs w:val="24"/>
          <w:u w:val="none"/>
          <w:lang w:val="en-GB" w:eastAsia="en-US"/>
        </w:rPr>
        <w:t xml:space="preserve"> subject materials.</w:t>
      </w:r>
    </w:p>
    <w:p w:rsidR="2994A933" w:rsidP="2994A933" w:rsidRDefault="2994A933" w14:paraId="72691C59" w14:textId="35664931">
      <w:pPr>
        <w:pStyle w:val="ListParagraph"/>
        <w:numPr>
          <w:ilvl w:val="0"/>
          <w:numId w:val="15"/>
        </w:numPr>
        <w:jc w:val="both"/>
        <w:rPr>
          <w:rFonts w:ascii="Arial" w:hAnsi="Arial" w:eastAsia="Calibri" w:cs="Arial" w:asciiTheme="minorAscii" w:hAnsiTheme="minorAscii" w:eastAsiaTheme="minorAscii" w:cstheme="minorBidi"/>
          <w:noProof w:val="0"/>
          <w:sz w:val="24"/>
          <w:szCs w:val="24"/>
          <w:u w:val="none"/>
          <w:lang w:val="en-GB" w:eastAsia="en-US"/>
        </w:rPr>
      </w:pPr>
      <w:r w:rsidRPr="2994A933" w:rsidR="2994A933">
        <w:rPr>
          <w:rFonts w:ascii="Arial" w:hAnsi="Arial" w:eastAsia="Calibri" w:cs="Arial" w:asciiTheme="minorAscii" w:hAnsiTheme="minorAscii" w:eastAsiaTheme="minorAscii" w:cstheme="minorBidi"/>
          <w:noProof w:val="0"/>
          <w:sz w:val="24"/>
          <w:szCs w:val="24"/>
          <w:u w:val="none"/>
          <w:lang w:val="en-GB" w:eastAsia="en-US"/>
        </w:rPr>
        <w:t>To use a vare</w:t>
      </w:r>
    </w:p>
    <w:p w:rsidR="2994A933" w:rsidP="2994A933" w:rsidRDefault="2994A933" w14:paraId="03FE8387" w14:textId="730684E8">
      <w:pPr>
        <w:pStyle w:val="Normal"/>
        <w:jc w:val="both"/>
        <w:rPr>
          <w:rFonts w:cs="Arial"/>
          <w:sz w:val="24"/>
          <w:szCs w:val="24"/>
          <w:u w:val="none"/>
        </w:rPr>
      </w:pPr>
    </w:p>
    <w:p w:rsidRPr="00DE33CC" w:rsidR="00DE33CC" w:rsidP="00DE33CC" w:rsidRDefault="00DE33CC" w14:paraId="4963AA9E" w14:textId="77777777">
      <w:pPr>
        <w:jc w:val="both"/>
        <w:rPr>
          <w:rFonts w:cs="Arial"/>
          <w:sz w:val="24"/>
          <w:szCs w:val="24"/>
        </w:rPr>
      </w:pPr>
    </w:p>
    <w:p w:rsidRPr="00DE33CC" w:rsidR="00DE33CC" w:rsidP="00A64EEC" w:rsidRDefault="00DE33CC" w14:paraId="7F4BB722" w14:textId="77777777">
      <w:pPr>
        <w:jc w:val="both"/>
        <w:rPr>
          <w:rFonts w:cs="Arial"/>
          <w:sz w:val="24"/>
          <w:szCs w:val="24"/>
        </w:rPr>
      </w:pPr>
    </w:p>
    <w:p w:rsidRPr="00DE33CC" w:rsidR="00117C05" w:rsidP="00A64EEC" w:rsidRDefault="00117C05" w14:paraId="32C85790" w14:textId="52634CDA">
      <w:pPr>
        <w:jc w:val="both"/>
        <w:rPr>
          <w:rFonts w:cs="Arial"/>
          <w:sz w:val="24"/>
          <w:szCs w:val="24"/>
        </w:rPr>
      </w:pPr>
      <w:r w:rsidRPr="00DE33CC">
        <w:rPr>
          <w:rFonts w:cs="Arial"/>
          <w:sz w:val="24"/>
          <w:szCs w:val="24"/>
        </w:rPr>
        <w:t xml:space="preserve">We </w:t>
      </w:r>
      <w:r w:rsidRPr="00DE33CC" w:rsidR="00AF7A15">
        <w:rPr>
          <w:rFonts w:cs="Arial"/>
          <w:sz w:val="24"/>
          <w:szCs w:val="24"/>
        </w:rPr>
        <w:t>have created</w:t>
      </w:r>
      <w:r w:rsidRPr="00DE33CC">
        <w:rPr>
          <w:rFonts w:cs="Arial"/>
          <w:sz w:val="24"/>
          <w:szCs w:val="24"/>
        </w:rPr>
        <w:t xml:space="preserve"> one overall site team, managed by the THS Premises Manager, to enable a more coherent support service to be provided across the schools.</w:t>
      </w:r>
    </w:p>
    <w:p w:rsidRPr="00DE33CC" w:rsidR="00117C05" w:rsidP="00A64EEC" w:rsidRDefault="00117C05" w14:paraId="4AD40EEC" w14:textId="4DAC0D94">
      <w:pPr>
        <w:jc w:val="both"/>
        <w:rPr>
          <w:rFonts w:cs="Arial"/>
          <w:sz w:val="24"/>
          <w:szCs w:val="24"/>
        </w:rPr>
      </w:pPr>
      <w:r w:rsidRPr="00DE33CC">
        <w:rPr>
          <w:rFonts w:cs="Arial"/>
          <w:sz w:val="24"/>
          <w:szCs w:val="24"/>
        </w:rPr>
        <w:t xml:space="preserve">The rationale for this </w:t>
      </w:r>
      <w:r w:rsidRPr="00DE33CC" w:rsidR="00AF7A15">
        <w:rPr>
          <w:rFonts w:cs="Arial"/>
          <w:sz w:val="24"/>
          <w:szCs w:val="24"/>
        </w:rPr>
        <w:t>is</w:t>
      </w:r>
      <w:r w:rsidRPr="00DE33CC">
        <w:rPr>
          <w:rFonts w:cs="Arial"/>
          <w:sz w:val="24"/>
          <w:szCs w:val="24"/>
        </w:rPr>
        <w:t>:</w:t>
      </w:r>
      <w:r w:rsidRPr="00DE33CC" w:rsidR="00AF7A15">
        <w:rPr>
          <w:rFonts w:cs="Arial"/>
          <w:sz w:val="24"/>
          <w:szCs w:val="24"/>
        </w:rPr>
        <w:t>-</w:t>
      </w:r>
    </w:p>
    <w:p w:rsidRPr="00DE33CC" w:rsidR="00117C05" w:rsidP="00A64EEC" w:rsidRDefault="00117C05" w14:paraId="444D44E2" w14:textId="77777777">
      <w:pPr>
        <w:jc w:val="both"/>
        <w:rPr>
          <w:rFonts w:cs="Arial"/>
          <w:sz w:val="24"/>
          <w:szCs w:val="24"/>
        </w:rPr>
      </w:pPr>
    </w:p>
    <w:p w:rsidRPr="00DE33CC" w:rsidR="00117C05" w:rsidP="00A64EEC" w:rsidRDefault="00117C05" w14:paraId="63586113" w14:textId="77777777">
      <w:pPr>
        <w:pStyle w:val="ListParagraph"/>
        <w:numPr>
          <w:ilvl w:val="0"/>
          <w:numId w:val="13"/>
        </w:numPr>
        <w:jc w:val="both"/>
        <w:rPr>
          <w:rFonts w:ascii="Arial" w:hAnsi="Arial" w:cs="Arial"/>
          <w:sz w:val="24"/>
          <w:szCs w:val="24"/>
        </w:rPr>
      </w:pPr>
      <w:r w:rsidRPr="00DE33CC">
        <w:rPr>
          <w:rFonts w:ascii="Arial" w:hAnsi="Arial" w:cs="Arial"/>
          <w:sz w:val="24"/>
          <w:szCs w:val="24"/>
        </w:rPr>
        <w:t>To meet the needs of all the schools by targeting resources appropriately</w:t>
      </w:r>
    </w:p>
    <w:p w:rsidRPr="00DE33CC" w:rsidR="00117C05" w:rsidP="00A64EEC" w:rsidRDefault="00117C05" w14:paraId="509100F9" w14:textId="07839A4A">
      <w:pPr>
        <w:pStyle w:val="ListParagraph"/>
        <w:numPr>
          <w:ilvl w:val="0"/>
          <w:numId w:val="13"/>
        </w:numPr>
        <w:jc w:val="both"/>
        <w:rPr>
          <w:rFonts w:ascii="Arial" w:hAnsi="Arial" w:cs="Arial"/>
          <w:sz w:val="24"/>
          <w:szCs w:val="24"/>
        </w:rPr>
      </w:pPr>
      <w:r w:rsidRPr="00DE33CC">
        <w:rPr>
          <w:rFonts w:ascii="Arial" w:hAnsi="Arial" w:cs="Arial"/>
          <w:sz w:val="24"/>
          <w:szCs w:val="24"/>
        </w:rPr>
        <w:t xml:space="preserve">To maintain all the sites and </w:t>
      </w:r>
      <w:r w:rsidRPr="00DE33CC" w:rsidR="418AA3AB">
        <w:rPr>
          <w:rFonts w:ascii="Arial" w:hAnsi="Arial" w:cs="Arial"/>
          <w:sz w:val="24"/>
          <w:szCs w:val="24"/>
        </w:rPr>
        <w:t>buildings</w:t>
      </w:r>
      <w:r w:rsidRPr="00DE33CC">
        <w:rPr>
          <w:rFonts w:ascii="Arial" w:hAnsi="Arial" w:cs="Arial"/>
          <w:sz w:val="24"/>
          <w:szCs w:val="24"/>
        </w:rPr>
        <w:t xml:space="preserve"> to as high a standard as possible</w:t>
      </w:r>
    </w:p>
    <w:p w:rsidRPr="00DE33CC" w:rsidR="00117C05" w:rsidP="00A64EEC" w:rsidRDefault="00117C05" w14:paraId="65DF3FF3" w14:textId="12936839">
      <w:pPr>
        <w:pStyle w:val="ListParagraph"/>
        <w:numPr>
          <w:ilvl w:val="0"/>
          <w:numId w:val="13"/>
        </w:numPr>
        <w:jc w:val="both"/>
        <w:rPr>
          <w:rFonts w:ascii="Arial" w:hAnsi="Arial" w:cs="Arial"/>
          <w:sz w:val="24"/>
          <w:szCs w:val="24"/>
        </w:rPr>
      </w:pPr>
      <w:r w:rsidRPr="00DE33CC">
        <w:rPr>
          <w:rFonts w:ascii="Arial" w:hAnsi="Arial" w:cs="Arial"/>
          <w:sz w:val="24"/>
          <w:szCs w:val="24"/>
        </w:rPr>
        <w:t xml:space="preserve">Familiarisation of all sites will be achieved across the </w:t>
      </w:r>
      <w:r w:rsidRPr="00DE33CC" w:rsidR="7708EA61">
        <w:rPr>
          <w:rFonts w:ascii="Arial" w:hAnsi="Arial" w:cs="Arial"/>
          <w:sz w:val="24"/>
          <w:szCs w:val="24"/>
        </w:rPr>
        <w:t>entire site</w:t>
      </w:r>
      <w:r w:rsidRPr="00DE33CC">
        <w:rPr>
          <w:rFonts w:ascii="Arial" w:hAnsi="Arial" w:cs="Arial"/>
          <w:sz w:val="24"/>
          <w:szCs w:val="24"/>
        </w:rPr>
        <w:t xml:space="preserve"> </w:t>
      </w:r>
      <w:r w:rsidRPr="00DE33CC" w:rsidR="6D907C3D">
        <w:rPr>
          <w:rFonts w:ascii="Arial" w:hAnsi="Arial" w:cs="Arial"/>
          <w:sz w:val="24"/>
          <w:szCs w:val="24"/>
        </w:rPr>
        <w:t>team.</w:t>
      </w:r>
    </w:p>
    <w:p w:rsidRPr="00DE33CC" w:rsidR="00117C05" w:rsidP="00A64EEC" w:rsidRDefault="00117C05" w14:paraId="40A531E8" w14:textId="77777777">
      <w:pPr>
        <w:pStyle w:val="ListParagraph"/>
        <w:numPr>
          <w:ilvl w:val="0"/>
          <w:numId w:val="13"/>
        </w:numPr>
        <w:jc w:val="both"/>
        <w:rPr>
          <w:rFonts w:ascii="Arial" w:hAnsi="Arial" w:cs="Arial"/>
          <w:sz w:val="24"/>
          <w:szCs w:val="24"/>
        </w:rPr>
      </w:pPr>
      <w:r w:rsidRPr="00DE33CC">
        <w:rPr>
          <w:rFonts w:ascii="Arial" w:hAnsi="Arial" w:cs="Arial"/>
          <w:sz w:val="24"/>
          <w:szCs w:val="24"/>
        </w:rPr>
        <w:t>The Federation site team to be line managed by the THS Premises Manager</w:t>
      </w:r>
    </w:p>
    <w:p w:rsidRPr="00DE33CC" w:rsidR="002A6830" w:rsidP="00A64EEC" w:rsidRDefault="002A6830" w14:paraId="15E3F251" w14:textId="77777777">
      <w:pPr>
        <w:jc w:val="both"/>
        <w:rPr>
          <w:rFonts w:cs="Arial"/>
          <w:b/>
          <w:sz w:val="24"/>
          <w:szCs w:val="24"/>
        </w:rPr>
      </w:pPr>
    </w:p>
    <w:p w:rsidRPr="00DE33CC" w:rsidR="00DE5779" w:rsidP="00A64EEC" w:rsidRDefault="00DE5779" w14:paraId="3DC0F012" w14:textId="546D5385">
      <w:pPr>
        <w:jc w:val="both"/>
        <w:rPr>
          <w:rFonts w:cs="Arial"/>
          <w:b/>
          <w:sz w:val="24"/>
          <w:szCs w:val="24"/>
        </w:rPr>
      </w:pPr>
      <w:r w:rsidRPr="00DE33CC">
        <w:rPr>
          <w:rFonts w:cs="Arial"/>
          <w:b/>
          <w:sz w:val="24"/>
          <w:szCs w:val="24"/>
        </w:rPr>
        <w:t>Job Purpose including main duties and responsibilities:</w:t>
      </w:r>
    </w:p>
    <w:p w:rsidRPr="00DE33CC" w:rsidR="001E19D1" w:rsidP="00A64EEC" w:rsidRDefault="001E19D1" w14:paraId="3DC0F013" w14:textId="77777777">
      <w:pPr>
        <w:jc w:val="both"/>
        <w:rPr>
          <w:rFonts w:cs="Arial"/>
          <w:sz w:val="24"/>
          <w:szCs w:val="24"/>
        </w:rPr>
      </w:pPr>
    </w:p>
    <w:p w:rsidRPr="00DE33CC" w:rsidR="00013AE7" w:rsidP="00A64EEC" w:rsidRDefault="00486CDE" w14:paraId="3DC0F014" w14:textId="0FF6C114">
      <w:pPr>
        <w:jc w:val="both"/>
        <w:rPr>
          <w:rFonts w:cs="Arial"/>
          <w:sz w:val="24"/>
          <w:szCs w:val="24"/>
        </w:rPr>
      </w:pPr>
      <w:r w:rsidRPr="00DE33CC">
        <w:rPr>
          <w:rFonts w:cs="Arial"/>
          <w:sz w:val="24"/>
          <w:szCs w:val="24"/>
        </w:rPr>
        <w:t xml:space="preserve">The main purpose of the job is to </w:t>
      </w:r>
      <w:r w:rsidRPr="00DE33CC" w:rsidR="00B83EC7">
        <w:rPr>
          <w:rFonts w:cs="Arial"/>
          <w:sz w:val="24"/>
          <w:szCs w:val="24"/>
        </w:rPr>
        <w:t>be responsib</w:t>
      </w:r>
      <w:r w:rsidRPr="00DE33CC" w:rsidR="00773B7F">
        <w:rPr>
          <w:rFonts w:cs="Arial"/>
          <w:sz w:val="24"/>
          <w:szCs w:val="24"/>
        </w:rPr>
        <w:t>le for the caretaking and</w:t>
      </w:r>
      <w:r w:rsidRPr="00DE33CC" w:rsidR="00B83EC7">
        <w:rPr>
          <w:rFonts w:cs="Arial"/>
          <w:sz w:val="24"/>
          <w:szCs w:val="24"/>
        </w:rPr>
        <w:t xml:space="preserve"> general m</w:t>
      </w:r>
      <w:r w:rsidRPr="00DE33CC" w:rsidR="00773B7F">
        <w:rPr>
          <w:rFonts w:cs="Arial"/>
          <w:sz w:val="24"/>
          <w:szCs w:val="24"/>
        </w:rPr>
        <w:t>aintenance needs of the school</w:t>
      </w:r>
      <w:r w:rsidRPr="00DE33CC" w:rsidR="000A1CDE">
        <w:rPr>
          <w:rFonts w:cs="Arial"/>
          <w:sz w:val="24"/>
          <w:szCs w:val="24"/>
        </w:rPr>
        <w:t>s in the Federation</w:t>
      </w:r>
      <w:r w:rsidRPr="00DE33CC" w:rsidR="19B5C8E6">
        <w:rPr>
          <w:rFonts w:cs="Arial"/>
          <w:sz w:val="24"/>
          <w:szCs w:val="24"/>
        </w:rPr>
        <w:t xml:space="preserve">. </w:t>
      </w:r>
      <w:r w:rsidRPr="00DE33CC" w:rsidR="00B83EC7">
        <w:rPr>
          <w:rFonts w:cs="Arial"/>
          <w:sz w:val="24"/>
          <w:szCs w:val="24"/>
        </w:rPr>
        <w:t>Attend the opening and closing of the premises at designated times</w:t>
      </w:r>
      <w:r w:rsidRPr="00DE33CC" w:rsidR="002A6830">
        <w:rPr>
          <w:rFonts w:cs="Arial"/>
          <w:sz w:val="24"/>
          <w:szCs w:val="24"/>
        </w:rPr>
        <w:t>, to include</w:t>
      </w:r>
      <w:r w:rsidRPr="00DE33CC" w:rsidR="00117C05">
        <w:rPr>
          <w:rFonts w:cs="Arial"/>
          <w:sz w:val="24"/>
          <w:szCs w:val="24"/>
        </w:rPr>
        <w:t xml:space="preserve"> normal school days and letting</w:t>
      </w:r>
      <w:r w:rsidRPr="00DE33CC" w:rsidR="002A6830">
        <w:rPr>
          <w:rFonts w:cs="Arial"/>
          <w:sz w:val="24"/>
          <w:szCs w:val="24"/>
        </w:rPr>
        <w:t xml:space="preserve"> of school premises.</w:t>
      </w:r>
    </w:p>
    <w:p w:rsidRPr="00DE33CC" w:rsidR="00573FA5" w:rsidP="00A64EEC" w:rsidRDefault="00573FA5" w14:paraId="1A12ECC9" w14:textId="33C6EF2F">
      <w:pPr>
        <w:jc w:val="both"/>
        <w:rPr>
          <w:rFonts w:cs="Arial"/>
          <w:sz w:val="24"/>
          <w:szCs w:val="24"/>
        </w:rPr>
      </w:pPr>
    </w:p>
    <w:p w:rsidRPr="00DE33CC" w:rsidR="00AF7A15" w:rsidP="00A64EEC" w:rsidRDefault="00AF7A15" w14:paraId="71D2A8ED" w14:textId="77777777">
      <w:pPr>
        <w:jc w:val="both"/>
        <w:rPr>
          <w:rFonts w:cs="Arial"/>
          <w:sz w:val="24"/>
          <w:szCs w:val="24"/>
        </w:rPr>
      </w:pPr>
    </w:p>
    <w:p w:rsidRPr="00DE33CC" w:rsidR="000A1CDE" w:rsidP="00A64EEC" w:rsidRDefault="000A1CDE" w14:paraId="59C008DB" w14:textId="77777777">
      <w:pPr>
        <w:jc w:val="both"/>
        <w:rPr>
          <w:rFonts w:cs="Arial"/>
          <w:b/>
          <w:sz w:val="24"/>
          <w:szCs w:val="24"/>
        </w:rPr>
      </w:pPr>
    </w:p>
    <w:p w:rsidRPr="00DE33CC" w:rsidR="00013AE7" w:rsidP="00A64EEC" w:rsidRDefault="00B52E84" w14:paraId="3DC0F016" w14:textId="7DF5CCD5">
      <w:pPr>
        <w:jc w:val="both"/>
        <w:rPr>
          <w:rFonts w:cs="Arial"/>
          <w:sz w:val="24"/>
          <w:szCs w:val="24"/>
        </w:rPr>
      </w:pPr>
      <w:r w:rsidRPr="00DE33CC">
        <w:rPr>
          <w:rFonts w:cs="Arial"/>
          <w:b/>
          <w:sz w:val="24"/>
          <w:szCs w:val="24"/>
        </w:rPr>
        <w:t>Main duties and responsibilities</w:t>
      </w:r>
      <w:r w:rsidRPr="00DE33CC" w:rsidR="00B83EC7">
        <w:rPr>
          <w:rFonts w:cs="Arial"/>
          <w:sz w:val="24"/>
          <w:szCs w:val="24"/>
        </w:rPr>
        <w:t xml:space="preserve">: </w:t>
      </w:r>
    </w:p>
    <w:p w:rsidRPr="00DE33CC" w:rsidR="00013AE7" w:rsidP="00A64EEC" w:rsidRDefault="00013AE7" w14:paraId="3DC0F017" w14:textId="77777777">
      <w:pPr>
        <w:jc w:val="both"/>
        <w:rPr>
          <w:rFonts w:cs="Arial"/>
          <w:sz w:val="24"/>
          <w:szCs w:val="24"/>
        </w:rPr>
      </w:pPr>
    </w:p>
    <w:p w:rsidRPr="00DE33CC" w:rsidR="002A6830" w:rsidP="00A64EEC" w:rsidRDefault="00B83EC7" w14:paraId="306608D7" w14:textId="0828F4B3">
      <w:pPr>
        <w:numPr>
          <w:ilvl w:val="0"/>
          <w:numId w:val="12"/>
        </w:numPr>
        <w:jc w:val="both"/>
        <w:rPr>
          <w:rFonts w:cs="Arial"/>
          <w:sz w:val="24"/>
          <w:szCs w:val="24"/>
        </w:rPr>
      </w:pPr>
      <w:r w:rsidRPr="00DE33CC">
        <w:rPr>
          <w:rFonts w:cs="Arial"/>
          <w:sz w:val="24"/>
          <w:szCs w:val="24"/>
        </w:rPr>
        <w:t xml:space="preserve">Maintain security of </w:t>
      </w:r>
      <w:r w:rsidRPr="00DE33CC" w:rsidR="000A1CDE">
        <w:rPr>
          <w:rFonts w:cs="Arial"/>
          <w:sz w:val="24"/>
          <w:szCs w:val="24"/>
        </w:rPr>
        <w:t>school</w:t>
      </w:r>
      <w:r w:rsidRPr="00DE33CC">
        <w:rPr>
          <w:rFonts w:cs="Arial"/>
          <w:sz w:val="24"/>
          <w:szCs w:val="24"/>
        </w:rPr>
        <w:t xml:space="preserve"> site</w:t>
      </w:r>
      <w:r w:rsidRPr="00DE33CC" w:rsidR="000A1CDE">
        <w:rPr>
          <w:rFonts w:cs="Arial"/>
          <w:sz w:val="24"/>
          <w:szCs w:val="24"/>
        </w:rPr>
        <w:t>s</w:t>
      </w:r>
      <w:r w:rsidRPr="00DE33CC">
        <w:rPr>
          <w:rFonts w:cs="Arial"/>
          <w:sz w:val="24"/>
          <w:szCs w:val="24"/>
        </w:rPr>
        <w:t xml:space="preserve">, </w:t>
      </w:r>
      <w:r w:rsidRPr="00DE33CC" w:rsidR="36895B23">
        <w:rPr>
          <w:rFonts w:cs="Arial"/>
          <w:sz w:val="24"/>
          <w:szCs w:val="24"/>
        </w:rPr>
        <w:t>i.e.,</w:t>
      </w:r>
      <w:r w:rsidRPr="00DE33CC">
        <w:rPr>
          <w:rFonts w:cs="Arial"/>
          <w:sz w:val="24"/>
          <w:szCs w:val="24"/>
        </w:rPr>
        <w:t xml:space="preserve"> opening and c</w:t>
      </w:r>
      <w:r w:rsidRPr="00DE33CC" w:rsidR="00B3700F">
        <w:rPr>
          <w:rFonts w:cs="Arial"/>
          <w:sz w:val="24"/>
          <w:szCs w:val="24"/>
        </w:rPr>
        <w:t xml:space="preserve">losing of the premises </w:t>
      </w:r>
      <w:r w:rsidRPr="00DE33CC" w:rsidR="002A6830">
        <w:rPr>
          <w:rFonts w:cs="Arial"/>
          <w:sz w:val="24"/>
          <w:szCs w:val="24"/>
        </w:rPr>
        <w:t>for both normal school days and the letting of school premises</w:t>
      </w:r>
      <w:r w:rsidRPr="00DE33CC">
        <w:rPr>
          <w:rFonts w:cs="Arial"/>
          <w:sz w:val="24"/>
          <w:szCs w:val="24"/>
        </w:rPr>
        <w:t>,</w:t>
      </w:r>
    </w:p>
    <w:p w:rsidRPr="00DE33CC" w:rsidR="004E7BB4" w:rsidP="00A64EEC" w:rsidRDefault="004E7BB4" w14:paraId="3638307D" w14:textId="0048974B">
      <w:pPr>
        <w:numPr>
          <w:ilvl w:val="0"/>
          <w:numId w:val="12"/>
        </w:numPr>
        <w:jc w:val="both"/>
        <w:rPr>
          <w:rFonts w:cs="Arial"/>
          <w:sz w:val="24"/>
          <w:szCs w:val="24"/>
        </w:rPr>
      </w:pPr>
      <w:r w:rsidRPr="00DE33CC">
        <w:rPr>
          <w:rFonts w:cs="Arial"/>
          <w:sz w:val="24"/>
          <w:szCs w:val="24"/>
        </w:rPr>
        <w:t xml:space="preserve">Respond when </w:t>
      </w:r>
      <w:r w:rsidRPr="00DE33CC" w:rsidR="00AF7A15">
        <w:rPr>
          <w:rFonts w:cs="Arial"/>
          <w:sz w:val="24"/>
          <w:szCs w:val="24"/>
        </w:rPr>
        <w:t>a</w:t>
      </w:r>
      <w:r w:rsidRPr="00DE33CC">
        <w:rPr>
          <w:rFonts w:cs="Arial"/>
          <w:sz w:val="24"/>
          <w:szCs w:val="24"/>
        </w:rPr>
        <w:t xml:space="preserve"> school alarm is set </w:t>
      </w:r>
      <w:r w:rsidRPr="00DE33CC" w:rsidR="00AD187E">
        <w:rPr>
          <w:rFonts w:cs="Arial"/>
          <w:sz w:val="24"/>
          <w:szCs w:val="24"/>
        </w:rPr>
        <w:t>off</w:t>
      </w:r>
      <w:r w:rsidRPr="00DE33CC">
        <w:rPr>
          <w:rFonts w:cs="Arial"/>
          <w:sz w:val="24"/>
          <w:szCs w:val="24"/>
        </w:rPr>
        <w:t xml:space="preserve"> and arrange for the system to be re-</w:t>
      </w:r>
      <w:r w:rsidRPr="00DE33CC" w:rsidR="50E52150">
        <w:rPr>
          <w:rFonts w:cs="Arial"/>
          <w:sz w:val="24"/>
          <w:szCs w:val="24"/>
        </w:rPr>
        <w:t>set.</w:t>
      </w:r>
    </w:p>
    <w:p w:rsidRPr="00DE33CC" w:rsidR="50E52150" w:rsidP="00A64EEC" w:rsidRDefault="50E52150" w14:paraId="08B40601" w14:textId="330590BF">
      <w:pPr>
        <w:numPr>
          <w:ilvl w:val="0"/>
          <w:numId w:val="12"/>
        </w:numPr>
        <w:jc w:val="both"/>
        <w:rPr>
          <w:rFonts w:cs="Arial"/>
          <w:sz w:val="24"/>
          <w:szCs w:val="24"/>
        </w:rPr>
      </w:pPr>
      <w:r w:rsidRPr="00DE33CC">
        <w:rPr>
          <w:rFonts w:cs="Arial"/>
          <w:sz w:val="24"/>
          <w:szCs w:val="24"/>
        </w:rPr>
        <w:t>Be availab</w:t>
      </w:r>
      <w:r w:rsidRPr="00DE33CC" w:rsidR="4C6776A1">
        <w:rPr>
          <w:rFonts w:cs="Arial"/>
          <w:sz w:val="24"/>
          <w:szCs w:val="24"/>
        </w:rPr>
        <w:t>le</w:t>
      </w:r>
      <w:r w:rsidRPr="00DE33CC">
        <w:rPr>
          <w:rFonts w:cs="Arial"/>
          <w:sz w:val="24"/>
          <w:szCs w:val="24"/>
        </w:rPr>
        <w:t xml:space="preserve"> to respond to emergency calls to the designated telephone number</w:t>
      </w:r>
      <w:r w:rsidRPr="00DE33CC" w:rsidR="3D225131">
        <w:rPr>
          <w:rFonts w:cs="Arial"/>
          <w:sz w:val="24"/>
          <w:szCs w:val="24"/>
        </w:rPr>
        <w:t xml:space="preserve"> during evenings, </w:t>
      </w:r>
      <w:r w:rsidRPr="00DE33CC" w:rsidR="2F6A4A01">
        <w:rPr>
          <w:rFonts w:cs="Arial"/>
          <w:sz w:val="24"/>
          <w:szCs w:val="24"/>
        </w:rPr>
        <w:t>weekends,</w:t>
      </w:r>
      <w:r w:rsidRPr="00DE33CC" w:rsidR="3D225131">
        <w:rPr>
          <w:rFonts w:cs="Arial"/>
          <w:sz w:val="24"/>
          <w:szCs w:val="24"/>
        </w:rPr>
        <w:t xml:space="preserve"> and holidays as part of an agreed rota of duty staff.</w:t>
      </w:r>
    </w:p>
    <w:p w:rsidRPr="00DE33CC" w:rsidR="004E7BB4" w:rsidP="00A64EEC" w:rsidRDefault="004E7BB4" w14:paraId="498608F2" w14:textId="4CCBD15B">
      <w:pPr>
        <w:numPr>
          <w:ilvl w:val="0"/>
          <w:numId w:val="12"/>
        </w:numPr>
        <w:jc w:val="both"/>
        <w:rPr>
          <w:rFonts w:cs="Arial"/>
          <w:sz w:val="24"/>
          <w:szCs w:val="24"/>
        </w:rPr>
      </w:pPr>
      <w:r w:rsidRPr="00DE33CC">
        <w:rPr>
          <w:rFonts w:cs="Arial"/>
          <w:sz w:val="24"/>
          <w:szCs w:val="24"/>
        </w:rPr>
        <w:t xml:space="preserve">Prevent unauthorised access on school premises and ensure that unauthorised parking of vehicles does not </w:t>
      </w:r>
      <w:r w:rsidRPr="00DE33CC" w:rsidR="34AC9309">
        <w:rPr>
          <w:rFonts w:cs="Arial"/>
          <w:sz w:val="24"/>
          <w:szCs w:val="24"/>
        </w:rPr>
        <w:t>occur.</w:t>
      </w:r>
    </w:p>
    <w:p w:rsidRPr="00DE33CC" w:rsidR="00B83EC7" w:rsidP="00A64EEC" w:rsidRDefault="000A1CDE" w14:paraId="3DC0F019" w14:textId="345ADCE1">
      <w:pPr>
        <w:numPr>
          <w:ilvl w:val="0"/>
          <w:numId w:val="12"/>
        </w:numPr>
        <w:jc w:val="both"/>
        <w:rPr>
          <w:rFonts w:cs="Arial"/>
          <w:sz w:val="24"/>
          <w:szCs w:val="24"/>
        </w:rPr>
      </w:pPr>
      <w:r w:rsidRPr="00DE33CC">
        <w:rPr>
          <w:rFonts w:cs="Arial"/>
          <w:sz w:val="24"/>
          <w:szCs w:val="24"/>
        </w:rPr>
        <w:t>F</w:t>
      </w:r>
      <w:r w:rsidRPr="00DE33CC" w:rsidR="00B83EC7">
        <w:rPr>
          <w:rFonts w:cs="Arial"/>
          <w:sz w:val="24"/>
          <w:szCs w:val="24"/>
        </w:rPr>
        <w:t>ixing or repor</w:t>
      </w:r>
      <w:r w:rsidRPr="00DE33CC" w:rsidR="00B3700F">
        <w:rPr>
          <w:rFonts w:cs="Arial"/>
          <w:sz w:val="24"/>
          <w:szCs w:val="24"/>
        </w:rPr>
        <w:t xml:space="preserve">ting any problems, attend </w:t>
      </w:r>
      <w:r w:rsidRPr="00DE33CC" w:rsidR="002A6830">
        <w:rPr>
          <w:rFonts w:cs="Arial"/>
          <w:sz w:val="24"/>
          <w:szCs w:val="24"/>
        </w:rPr>
        <w:t>to contractors</w:t>
      </w:r>
      <w:r w:rsidRPr="00DE33CC" w:rsidR="00B83EC7">
        <w:rPr>
          <w:rFonts w:cs="Arial"/>
          <w:sz w:val="24"/>
          <w:szCs w:val="24"/>
        </w:rPr>
        <w:t xml:space="preserve"> visiting or working on site, to ensure a safe environment and liaising with line manager as appropriate.</w:t>
      </w:r>
    </w:p>
    <w:p w:rsidRPr="00DE33CC" w:rsidR="002A6830" w:rsidP="00A64EEC" w:rsidRDefault="002A6830" w14:paraId="3B19C3C3" w14:textId="37B17B9F">
      <w:pPr>
        <w:numPr>
          <w:ilvl w:val="0"/>
          <w:numId w:val="12"/>
        </w:numPr>
        <w:jc w:val="both"/>
        <w:rPr>
          <w:rFonts w:cs="Arial"/>
          <w:sz w:val="24"/>
          <w:szCs w:val="24"/>
        </w:rPr>
      </w:pPr>
      <w:r w:rsidRPr="00DE33CC">
        <w:rPr>
          <w:rFonts w:cs="Arial"/>
          <w:sz w:val="24"/>
          <w:szCs w:val="24"/>
        </w:rPr>
        <w:t>Undertake general repairs, maintenance and improvements to the buildings and grounds, inside and out</w:t>
      </w:r>
      <w:r w:rsidRPr="00DE33CC" w:rsidR="5E15D3C5">
        <w:rPr>
          <w:rFonts w:cs="Arial"/>
          <w:sz w:val="24"/>
          <w:szCs w:val="24"/>
        </w:rPr>
        <w:t xml:space="preserve"> as directed by the </w:t>
      </w:r>
      <w:r w:rsidRPr="00DE33CC" w:rsidR="0EBCBC9A">
        <w:rPr>
          <w:rFonts w:cs="Arial"/>
          <w:sz w:val="24"/>
          <w:szCs w:val="24"/>
        </w:rPr>
        <w:t>line manager</w:t>
      </w:r>
      <w:r w:rsidRPr="00DE33CC" w:rsidR="5E15D3C5">
        <w:rPr>
          <w:rFonts w:cs="Arial"/>
          <w:sz w:val="24"/>
          <w:szCs w:val="24"/>
        </w:rPr>
        <w:t>.</w:t>
      </w:r>
    </w:p>
    <w:p w:rsidRPr="00DE33CC" w:rsidR="002A6830" w:rsidP="00A64EEC" w:rsidRDefault="002A6830" w14:paraId="58010594" w14:textId="295367D5">
      <w:pPr>
        <w:numPr>
          <w:ilvl w:val="0"/>
          <w:numId w:val="12"/>
        </w:numPr>
        <w:jc w:val="both"/>
        <w:rPr>
          <w:rFonts w:cs="Arial"/>
          <w:sz w:val="24"/>
          <w:szCs w:val="24"/>
        </w:rPr>
      </w:pPr>
      <w:r w:rsidRPr="00DE33CC">
        <w:rPr>
          <w:rFonts w:cs="Arial"/>
          <w:sz w:val="24"/>
          <w:szCs w:val="24"/>
        </w:rPr>
        <w:t xml:space="preserve">Reporting any repair or maintenance work required which is beyond the role of the caretaking </w:t>
      </w:r>
      <w:r w:rsidRPr="00DE33CC" w:rsidR="772F73FA">
        <w:rPr>
          <w:rFonts w:cs="Arial"/>
          <w:sz w:val="24"/>
          <w:szCs w:val="24"/>
        </w:rPr>
        <w:t>staff.</w:t>
      </w:r>
    </w:p>
    <w:p w:rsidRPr="00DE33CC" w:rsidR="002A6830" w:rsidP="00A64EEC" w:rsidRDefault="002A6830" w14:paraId="57A08B69" w14:textId="7C28F211">
      <w:pPr>
        <w:numPr>
          <w:ilvl w:val="0"/>
          <w:numId w:val="12"/>
        </w:numPr>
        <w:jc w:val="both"/>
        <w:rPr>
          <w:rFonts w:cs="Arial"/>
          <w:sz w:val="24"/>
          <w:szCs w:val="24"/>
        </w:rPr>
      </w:pPr>
      <w:r w:rsidRPr="00DE33CC">
        <w:rPr>
          <w:rFonts w:cs="Arial"/>
          <w:sz w:val="24"/>
          <w:szCs w:val="24"/>
        </w:rPr>
        <w:t xml:space="preserve">Ensure that caretaking and cleaning equipment is in safe working </w:t>
      </w:r>
      <w:r w:rsidRPr="00DE33CC" w:rsidR="1DADB3C3">
        <w:rPr>
          <w:rFonts w:cs="Arial"/>
          <w:sz w:val="24"/>
          <w:szCs w:val="24"/>
        </w:rPr>
        <w:t>order.</w:t>
      </w:r>
    </w:p>
    <w:p w:rsidRPr="00DE33CC" w:rsidR="00B83EC7" w:rsidP="00A64EEC" w:rsidRDefault="00B83EC7" w14:paraId="3DC0F01C" w14:textId="22B16FDA">
      <w:pPr>
        <w:numPr>
          <w:ilvl w:val="0"/>
          <w:numId w:val="12"/>
        </w:numPr>
        <w:jc w:val="both"/>
        <w:rPr>
          <w:rFonts w:cs="Arial"/>
          <w:sz w:val="24"/>
          <w:szCs w:val="24"/>
        </w:rPr>
      </w:pPr>
      <w:r w:rsidRPr="00DE33CC">
        <w:rPr>
          <w:rFonts w:cs="Arial"/>
          <w:sz w:val="24"/>
          <w:szCs w:val="24"/>
        </w:rPr>
        <w:t>Oversee the efficient working of heating plant and lighting.</w:t>
      </w:r>
    </w:p>
    <w:p w:rsidRPr="00DE33CC" w:rsidR="002A6830" w:rsidP="00A64EEC" w:rsidRDefault="002A6830" w14:paraId="7F44A629" w14:textId="255731CB">
      <w:pPr>
        <w:numPr>
          <w:ilvl w:val="0"/>
          <w:numId w:val="12"/>
        </w:numPr>
        <w:jc w:val="both"/>
        <w:rPr>
          <w:rFonts w:cs="Arial"/>
          <w:sz w:val="24"/>
          <w:szCs w:val="24"/>
        </w:rPr>
      </w:pPr>
      <w:r w:rsidRPr="00DE33CC">
        <w:rPr>
          <w:rFonts w:cs="Arial"/>
          <w:sz w:val="24"/>
          <w:szCs w:val="24"/>
        </w:rPr>
        <w:t>Maintain the boiler house</w:t>
      </w:r>
      <w:r w:rsidRPr="00DE33CC" w:rsidR="7229B211">
        <w:rPr>
          <w:rFonts w:cs="Arial"/>
          <w:sz w:val="24"/>
          <w:szCs w:val="24"/>
        </w:rPr>
        <w:t>s</w:t>
      </w:r>
      <w:r w:rsidRPr="00DE33CC">
        <w:rPr>
          <w:rFonts w:cs="Arial"/>
          <w:sz w:val="24"/>
          <w:szCs w:val="24"/>
        </w:rPr>
        <w:t xml:space="preserve"> and plant room</w:t>
      </w:r>
      <w:r w:rsidRPr="00DE33CC" w:rsidR="3BC6C29D">
        <w:rPr>
          <w:rFonts w:cs="Arial"/>
          <w:sz w:val="24"/>
          <w:szCs w:val="24"/>
        </w:rPr>
        <w:t>s</w:t>
      </w:r>
      <w:r w:rsidRPr="00DE33CC">
        <w:rPr>
          <w:rFonts w:cs="Arial"/>
          <w:sz w:val="24"/>
          <w:szCs w:val="24"/>
        </w:rPr>
        <w:t xml:space="preserve"> in a clean and tidy order and ensure clear access to all service isolators (gas, electricity, water)</w:t>
      </w:r>
    </w:p>
    <w:p w:rsidRPr="00DE33CC" w:rsidR="002A6830" w:rsidP="00A64EEC" w:rsidRDefault="002A6830" w14:paraId="3435BFC3" w14:textId="4DF3C28A">
      <w:pPr>
        <w:numPr>
          <w:ilvl w:val="0"/>
          <w:numId w:val="12"/>
        </w:numPr>
        <w:jc w:val="both"/>
        <w:rPr>
          <w:rFonts w:cs="Arial"/>
          <w:sz w:val="24"/>
          <w:szCs w:val="24"/>
        </w:rPr>
      </w:pPr>
      <w:r w:rsidRPr="00DE33CC">
        <w:rPr>
          <w:rFonts w:cs="Arial"/>
          <w:sz w:val="24"/>
          <w:szCs w:val="24"/>
        </w:rPr>
        <w:t>Ensure any flammable materials are kept out of boiler room</w:t>
      </w:r>
      <w:r w:rsidRPr="00DE33CC" w:rsidR="00117C05">
        <w:rPr>
          <w:rFonts w:cs="Arial"/>
          <w:sz w:val="24"/>
          <w:szCs w:val="24"/>
        </w:rPr>
        <w:t>s</w:t>
      </w:r>
      <w:r w:rsidRPr="00DE33CC">
        <w:rPr>
          <w:rFonts w:cs="Arial"/>
          <w:sz w:val="24"/>
          <w:szCs w:val="24"/>
        </w:rPr>
        <w:t xml:space="preserve"> and away from any heat </w:t>
      </w:r>
      <w:r w:rsidRPr="00DE33CC" w:rsidR="14210FAB">
        <w:rPr>
          <w:rFonts w:cs="Arial"/>
          <w:sz w:val="24"/>
          <w:szCs w:val="24"/>
        </w:rPr>
        <w:t>sources.</w:t>
      </w:r>
    </w:p>
    <w:p w:rsidRPr="00DE33CC" w:rsidR="00B83EC7" w:rsidP="00A64EEC" w:rsidRDefault="00B83EC7" w14:paraId="3DC0F01D" w14:textId="7E8285E7">
      <w:pPr>
        <w:numPr>
          <w:ilvl w:val="0"/>
          <w:numId w:val="12"/>
        </w:numPr>
        <w:jc w:val="both"/>
        <w:rPr>
          <w:rFonts w:cs="Arial"/>
          <w:sz w:val="24"/>
          <w:szCs w:val="24"/>
        </w:rPr>
      </w:pPr>
      <w:r w:rsidRPr="00DE33CC">
        <w:rPr>
          <w:rFonts w:cs="Arial"/>
          <w:sz w:val="24"/>
          <w:szCs w:val="24"/>
        </w:rPr>
        <w:lastRenderedPageBreak/>
        <w:t xml:space="preserve">To clean and be responsible for the </w:t>
      </w:r>
      <w:r w:rsidRPr="00DE33CC" w:rsidR="005D66AF">
        <w:rPr>
          <w:rFonts w:cs="Arial"/>
          <w:sz w:val="24"/>
          <w:szCs w:val="24"/>
        </w:rPr>
        <w:t>maintenance, tidiness and safety o</w:t>
      </w:r>
      <w:r w:rsidRPr="00DE33CC">
        <w:rPr>
          <w:rFonts w:cs="Arial"/>
          <w:sz w:val="24"/>
          <w:szCs w:val="24"/>
        </w:rPr>
        <w:t>f paths, drives and other hard surfaces within school grounds.</w:t>
      </w:r>
    </w:p>
    <w:p w:rsidRPr="00DE33CC" w:rsidR="005D66AF" w:rsidP="00A64EEC" w:rsidRDefault="005D66AF" w14:paraId="3BCB7773" w14:textId="1F495806">
      <w:pPr>
        <w:numPr>
          <w:ilvl w:val="0"/>
          <w:numId w:val="12"/>
        </w:numPr>
        <w:jc w:val="both"/>
        <w:rPr>
          <w:rFonts w:cs="Arial"/>
          <w:sz w:val="24"/>
          <w:szCs w:val="24"/>
        </w:rPr>
      </w:pPr>
      <w:r w:rsidRPr="00DE33CC">
        <w:rPr>
          <w:rFonts w:cs="Arial"/>
          <w:sz w:val="24"/>
          <w:szCs w:val="24"/>
        </w:rPr>
        <w:t xml:space="preserve">Daily routine to include checking perimeter fencing, </w:t>
      </w:r>
      <w:r w:rsidRPr="00DE33CC" w:rsidR="6C3C97AA">
        <w:rPr>
          <w:rFonts w:cs="Arial"/>
          <w:sz w:val="24"/>
          <w:szCs w:val="24"/>
        </w:rPr>
        <w:t>trees,</w:t>
      </w:r>
      <w:r w:rsidRPr="00DE33CC">
        <w:rPr>
          <w:rFonts w:cs="Arial"/>
          <w:sz w:val="24"/>
          <w:szCs w:val="24"/>
        </w:rPr>
        <w:t xml:space="preserve"> and fixed play equipment</w:t>
      </w:r>
      <w:r w:rsidRPr="00DE33CC" w:rsidR="29C1BA92">
        <w:rPr>
          <w:rFonts w:cs="Arial"/>
          <w:sz w:val="24"/>
          <w:szCs w:val="24"/>
        </w:rPr>
        <w:t>.</w:t>
      </w:r>
    </w:p>
    <w:p w:rsidRPr="00DE33CC" w:rsidR="00B83EC7" w:rsidP="00A64EEC" w:rsidRDefault="00B83EC7" w14:paraId="5069E44C" w14:textId="7367C8EE">
      <w:pPr>
        <w:numPr>
          <w:ilvl w:val="0"/>
          <w:numId w:val="12"/>
        </w:numPr>
        <w:jc w:val="both"/>
        <w:rPr>
          <w:rFonts w:cs="Arial"/>
          <w:sz w:val="24"/>
          <w:szCs w:val="24"/>
        </w:rPr>
      </w:pPr>
      <w:r w:rsidRPr="00DE33CC">
        <w:rPr>
          <w:rFonts w:cs="Arial"/>
          <w:sz w:val="24"/>
          <w:szCs w:val="24"/>
        </w:rPr>
        <w:t>Ensure outside areas are kept free from litter</w:t>
      </w:r>
      <w:r w:rsidRPr="00DE33CC" w:rsidR="3B61570B">
        <w:rPr>
          <w:rFonts w:cs="Arial"/>
          <w:sz w:val="24"/>
          <w:szCs w:val="24"/>
        </w:rPr>
        <w:t xml:space="preserve"> and </w:t>
      </w:r>
      <w:r w:rsidRPr="00DE33CC">
        <w:rPr>
          <w:rFonts w:cs="Arial"/>
          <w:sz w:val="24"/>
          <w:szCs w:val="24"/>
        </w:rPr>
        <w:t>leaves</w:t>
      </w:r>
      <w:r w:rsidRPr="00DE33CC" w:rsidR="73738243">
        <w:rPr>
          <w:rFonts w:cs="Arial"/>
          <w:sz w:val="24"/>
          <w:szCs w:val="24"/>
        </w:rPr>
        <w:t>.</w:t>
      </w:r>
    </w:p>
    <w:p w:rsidRPr="00DE33CC" w:rsidR="00B83EC7" w:rsidP="00A64EEC" w:rsidRDefault="73738243" w14:paraId="3DC0F01E" w14:textId="719F4A03">
      <w:pPr>
        <w:numPr>
          <w:ilvl w:val="0"/>
          <w:numId w:val="12"/>
        </w:numPr>
        <w:jc w:val="both"/>
        <w:rPr>
          <w:rFonts w:cs="Arial"/>
          <w:sz w:val="24"/>
          <w:szCs w:val="24"/>
        </w:rPr>
      </w:pPr>
      <w:r w:rsidRPr="00DE33CC">
        <w:rPr>
          <w:rFonts w:cs="Arial"/>
          <w:sz w:val="24"/>
          <w:szCs w:val="24"/>
        </w:rPr>
        <w:t>M</w:t>
      </w:r>
      <w:r w:rsidRPr="00DE33CC" w:rsidR="00B83EC7">
        <w:rPr>
          <w:rFonts w:cs="Arial"/>
          <w:sz w:val="24"/>
          <w:szCs w:val="24"/>
        </w:rPr>
        <w:t>aint</w:t>
      </w:r>
      <w:r w:rsidRPr="00DE33CC" w:rsidR="2EBF78A2">
        <w:rPr>
          <w:rFonts w:cs="Arial"/>
          <w:sz w:val="24"/>
          <w:szCs w:val="24"/>
        </w:rPr>
        <w:t>ain and empty</w:t>
      </w:r>
      <w:r w:rsidRPr="00DE33CC" w:rsidR="00B83EC7">
        <w:rPr>
          <w:rFonts w:cs="Arial"/>
          <w:sz w:val="24"/>
          <w:szCs w:val="24"/>
        </w:rPr>
        <w:t xml:space="preserve"> outside bins,</w:t>
      </w:r>
    </w:p>
    <w:p w:rsidRPr="00DE33CC" w:rsidR="00B83EC7" w:rsidP="00A64EEC" w:rsidRDefault="00B83EC7" w14:paraId="3DC0F020" w14:textId="4D92C915">
      <w:pPr>
        <w:numPr>
          <w:ilvl w:val="0"/>
          <w:numId w:val="12"/>
        </w:numPr>
        <w:jc w:val="both"/>
        <w:rPr>
          <w:rFonts w:cs="Arial"/>
          <w:sz w:val="24"/>
          <w:szCs w:val="24"/>
        </w:rPr>
      </w:pPr>
      <w:r w:rsidRPr="00DE33CC">
        <w:rPr>
          <w:rFonts w:cs="Arial"/>
          <w:sz w:val="24"/>
          <w:szCs w:val="24"/>
        </w:rPr>
        <w:t>To keep paths, access points and entrances free of snow and ice to ensure safe passage</w:t>
      </w:r>
      <w:r w:rsidRPr="00DE33CC" w:rsidR="0623134E">
        <w:rPr>
          <w:rFonts w:cs="Arial"/>
          <w:sz w:val="24"/>
          <w:szCs w:val="24"/>
        </w:rPr>
        <w:t xml:space="preserve">. </w:t>
      </w:r>
      <w:r w:rsidRPr="00DE33CC">
        <w:rPr>
          <w:rFonts w:cs="Arial"/>
          <w:sz w:val="24"/>
          <w:szCs w:val="24"/>
        </w:rPr>
        <w:t xml:space="preserve">In the event of </w:t>
      </w:r>
      <w:r w:rsidRPr="00DE33CC" w:rsidR="2F50ED55">
        <w:rPr>
          <w:rFonts w:cs="Arial"/>
          <w:sz w:val="24"/>
          <w:szCs w:val="24"/>
        </w:rPr>
        <w:t xml:space="preserve">severe weather, </w:t>
      </w:r>
      <w:r w:rsidRPr="00DE33CC">
        <w:rPr>
          <w:rFonts w:cs="Arial"/>
          <w:sz w:val="24"/>
          <w:szCs w:val="24"/>
        </w:rPr>
        <w:t xml:space="preserve">liaise with the </w:t>
      </w:r>
      <w:r w:rsidRPr="00DE33CC" w:rsidR="00AF7A15">
        <w:rPr>
          <w:rFonts w:cs="Arial"/>
          <w:sz w:val="24"/>
          <w:szCs w:val="24"/>
        </w:rPr>
        <w:t>school staff</w:t>
      </w:r>
      <w:r w:rsidRPr="00DE33CC">
        <w:rPr>
          <w:rFonts w:cs="Arial"/>
          <w:sz w:val="24"/>
          <w:szCs w:val="24"/>
        </w:rPr>
        <w:t xml:space="preserve"> about the safe opening of the site.</w:t>
      </w:r>
    </w:p>
    <w:p w:rsidRPr="00DE33CC" w:rsidR="004E7BB4" w:rsidP="00A64EEC" w:rsidRDefault="004E7BB4" w14:paraId="5940A152" w14:textId="043C4831">
      <w:pPr>
        <w:numPr>
          <w:ilvl w:val="0"/>
          <w:numId w:val="12"/>
        </w:numPr>
        <w:jc w:val="both"/>
        <w:rPr>
          <w:rFonts w:cs="Arial"/>
          <w:sz w:val="24"/>
          <w:szCs w:val="24"/>
        </w:rPr>
      </w:pPr>
      <w:r w:rsidRPr="00DE33CC">
        <w:rPr>
          <w:rFonts w:cs="Arial"/>
          <w:sz w:val="24"/>
          <w:szCs w:val="24"/>
        </w:rPr>
        <w:t xml:space="preserve">To carry out necessary procedures in the event of snow, ice, minor </w:t>
      </w:r>
      <w:r w:rsidRPr="00DE33CC" w:rsidR="592C8B40">
        <w:rPr>
          <w:rFonts w:cs="Arial"/>
          <w:sz w:val="24"/>
          <w:szCs w:val="24"/>
        </w:rPr>
        <w:t>flooding,</w:t>
      </w:r>
      <w:r w:rsidRPr="00DE33CC">
        <w:rPr>
          <w:rFonts w:cs="Arial"/>
          <w:sz w:val="24"/>
          <w:szCs w:val="24"/>
        </w:rPr>
        <w:t xml:space="preserve"> or similar emergency. Carry out any necessary </w:t>
      </w:r>
      <w:r w:rsidRPr="00DE33CC" w:rsidR="0042530A">
        <w:rPr>
          <w:rFonts w:cs="Arial"/>
          <w:sz w:val="24"/>
          <w:szCs w:val="24"/>
        </w:rPr>
        <w:t>procedures</w:t>
      </w:r>
      <w:r w:rsidRPr="00DE33CC">
        <w:rPr>
          <w:rFonts w:cs="Arial"/>
          <w:sz w:val="24"/>
          <w:szCs w:val="24"/>
        </w:rPr>
        <w:t xml:space="preserve"> in the event of fire, flood, breaking and entering, accident or major damage. Caretakers are required to know the location of first aid equipment and </w:t>
      </w:r>
      <w:r w:rsidRPr="00DE33CC" w:rsidR="1C3E3696">
        <w:rPr>
          <w:rFonts w:cs="Arial"/>
          <w:sz w:val="24"/>
          <w:szCs w:val="24"/>
        </w:rPr>
        <w:t>facilities.</w:t>
      </w:r>
    </w:p>
    <w:p w:rsidRPr="00DE33CC" w:rsidR="1C3E3696" w:rsidP="00A64EEC" w:rsidRDefault="1C3E3696" w14:paraId="073AAABF" w14:textId="70FF11DE">
      <w:pPr>
        <w:numPr>
          <w:ilvl w:val="0"/>
          <w:numId w:val="12"/>
        </w:numPr>
        <w:jc w:val="both"/>
        <w:rPr>
          <w:rFonts w:cs="Arial"/>
          <w:sz w:val="24"/>
          <w:szCs w:val="24"/>
        </w:rPr>
      </w:pPr>
      <w:r w:rsidRPr="00DE33CC">
        <w:rPr>
          <w:rFonts w:cs="Arial"/>
          <w:sz w:val="24"/>
          <w:szCs w:val="24"/>
        </w:rPr>
        <w:t>Liaise with cleaning supervisor to ensure that cleaning operatives are directed appropriately</w:t>
      </w:r>
      <w:r w:rsidRPr="00DE33CC" w:rsidR="2164357B">
        <w:rPr>
          <w:rFonts w:cs="Arial"/>
          <w:sz w:val="24"/>
          <w:szCs w:val="24"/>
        </w:rPr>
        <w:t xml:space="preserve">, </w:t>
      </w:r>
      <w:r w:rsidRPr="00DE33CC" w:rsidR="20E00359">
        <w:rPr>
          <w:rFonts w:cs="Arial"/>
          <w:sz w:val="24"/>
          <w:szCs w:val="24"/>
        </w:rPr>
        <w:t xml:space="preserve">that the school areas are efficiently cleaned and that urgent calls for cleaning are </w:t>
      </w:r>
      <w:r w:rsidRPr="00DE33CC" w:rsidR="30552CA4">
        <w:rPr>
          <w:rFonts w:cs="Arial"/>
          <w:sz w:val="24"/>
          <w:szCs w:val="24"/>
        </w:rPr>
        <w:t>dealt with.</w:t>
      </w:r>
    </w:p>
    <w:p w:rsidRPr="00DE33CC" w:rsidR="00B83EC7" w:rsidP="00A64EEC" w:rsidRDefault="00B83EC7" w14:paraId="3DC0F022" w14:textId="26CE110A">
      <w:pPr>
        <w:numPr>
          <w:ilvl w:val="0"/>
          <w:numId w:val="12"/>
        </w:numPr>
        <w:jc w:val="both"/>
        <w:rPr>
          <w:rFonts w:cs="Arial"/>
          <w:sz w:val="24"/>
          <w:szCs w:val="24"/>
        </w:rPr>
      </w:pPr>
      <w:r w:rsidRPr="00DE33CC">
        <w:rPr>
          <w:rFonts w:cs="Arial"/>
          <w:sz w:val="24"/>
          <w:szCs w:val="24"/>
        </w:rPr>
        <w:t>Any other reasonable tasks or duties as directed.</w:t>
      </w:r>
    </w:p>
    <w:p w:rsidRPr="00DE33CC" w:rsidR="000A1CDE" w:rsidP="00A64EEC" w:rsidRDefault="000A1CDE" w14:paraId="4A7069A0" w14:textId="3EE37C25">
      <w:pPr>
        <w:jc w:val="both"/>
        <w:rPr>
          <w:rFonts w:cs="Arial"/>
          <w:sz w:val="24"/>
          <w:szCs w:val="24"/>
        </w:rPr>
      </w:pPr>
    </w:p>
    <w:p w:rsidRPr="00DE33CC" w:rsidR="000A1CDE" w:rsidP="00A64EEC" w:rsidRDefault="000A1CDE" w14:paraId="381E6F42" w14:textId="11F43FC6">
      <w:pPr>
        <w:jc w:val="both"/>
        <w:rPr>
          <w:rFonts w:cs="Arial"/>
          <w:sz w:val="24"/>
          <w:szCs w:val="24"/>
        </w:rPr>
      </w:pPr>
    </w:p>
    <w:p w:rsidRPr="00DE33CC" w:rsidR="000A1CDE" w:rsidP="00A64EEC" w:rsidRDefault="000A1CDE" w14:paraId="623F4327" w14:textId="5DC99D4D">
      <w:pPr>
        <w:jc w:val="both"/>
        <w:rPr>
          <w:rFonts w:cs="Arial"/>
          <w:sz w:val="24"/>
          <w:szCs w:val="24"/>
        </w:rPr>
      </w:pPr>
    </w:p>
    <w:p w:rsidRPr="00DE33CC" w:rsidR="00AF7A15" w:rsidP="00A64EEC" w:rsidRDefault="00AF7A15" w14:paraId="1AA488FD" w14:textId="20CCE41E">
      <w:pPr>
        <w:jc w:val="both"/>
        <w:rPr>
          <w:rFonts w:cs="Arial"/>
          <w:sz w:val="24"/>
          <w:szCs w:val="24"/>
        </w:rPr>
      </w:pPr>
    </w:p>
    <w:p w:rsidRPr="00DE33CC" w:rsidR="00AF7A15" w:rsidP="00A64EEC" w:rsidRDefault="00AF7A15" w14:paraId="6F581F3F" w14:textId="77777777">
      <w:pPr>
        <w:jc w:val="both"/>
        <w:rPr>
          <w:rFonts w:cs="Arial"/>
          <w:sz w:val="24"/>
          <w:szCs w:val="24"/>
        </w:rPr>
      </w:pPr>
    </w:p>
    <w:p w:rsidRPr="00DE33CC" w:rsidR="000A1CDE" w:rsidP="00A64EEC" w:rsidRDefault="000A1CDE" w14:paraId="3D4D1456" w14:textId="0FD9DD9D">
      <w:pPr>
        <w:jc w:val="both"/>
        <w:rPr>
          <w:rFonts w:cs="Arial"/>
          <w:sz w:val="24"/>
          <w:szCs w:val="24"/>
        </w:rPr>
      </w:pPr>
    </w:p>
    <w:p w:rsidRPr="00DE33CC" w:rsidR="000A1CDE" w:rsidP="00A64EEC" w:rsidRDefault="000A1CDE" w14:paraId="34178B3B" w14:textId="6E151AE1">
      <w:pPr>
        <w:jc w:val="both"/>
        <w:rPr>
          <w:rFonts w:cs="Arial"/>
          <w:sz w:val="24"/>
          <w:szCs w:val="24"/>
        </w:rPr>
      </w:pPr>
    </w:p>
    <w:p w:rsidRPr="00DE33CC" w:rsidR="000A1CDE" w:rsidP="00A64EEC" w:rsidRDefault="000A1CDE" w14:paraId="3AB5163C" w14:textId="38FAABDF">
      <w:pPr>
        <w:jc w:val="both"/>
        <w:rPr>
          <w:rFonts w:cs="Arial"/>
          <w:sz w:val="24"/>
          <w:szCs w:val="24"/>
        </w:rPr>
      </w:pPr>
    </w:p>
    <w:p w:rsidRPr="00DE33CC" w:rsidR="000A1CDE" w:rsidP="00A64EEC" w:rsidRDefault="000A1CDE" w14:paraId="03A06C9F" w14:textId="600CB82A">
      <w:pPr>
        <w:jc w:val="both"/>
        <w:rPr>
          <w:rFonts w:cs="Arial"/>
          <w:sz w:val="24"/>
          <w:szCs w:val="24"/>
        </w:rPr>
      </w:pPr>
    </w:p>
    <w:p w:rsidRPr="00DE33CC" w:rsidR="000A1CDE" w:rsidP="00A64EEC" w:rsidRDefault="000A1CDE" w14:paraId="63021DFD" w14:textId="77777777">
      <w:pPr>
        <w:jc w:val="both"/>
        <w:rPr>
          <w:rFonts w:cs="Arial"/>
          <w:sz w:val="24"/>
          <w:szCs w:val="24"/>
        </w:rPr>
      </w:pPr>
    </w:p>
    <w:p w:rsidRPr="00DE33CC" w:rsidR="00773B7F" w:rsidP="00A64EEC" w:rsidRDefault="00773B7F" w14:paraId="3DC0F027" w14:textId="77777777">
      <w:pPr>
        <w:jc w:val="both"/>
        <w:rPr>
          <w:rFonts w:cs="Arial"/>
          <w:b/>
          <w:sz w:val="24"/>
          <w:szCs w:val="24"/>
        </w:rPr>
      </w:pPr>
      <w:r w:rsidRPr="00DE33CC">
        <w:rPr>
          <w:rFonts w:cs="Arial"/>
          <w:b/>
          <w:sz w:val="24"/>
          <w:szCs w:val="24"/>
        </w:rPr>
        <w:t>This is the GLPC part of the Job Description and the manager needs to complete this giving careful consideration to the duties of the job</w:t>
      </w:r>
    </w:p>
    <w:p w:rsidRPr="00DE33CC" w:rsidR="00773B7F" w:rsidP="00A64EEC" w:rsidRDefault="00773B7F" w14:paraId="3DC0F028" w14:textId="77777777">
      <w:pPr>
        <w:jc w:val="both"/>
        <w:rPr>
          <w:rFonts w:cs="Arial"/>
          <w:b/>
          <w:sz w:val="24"/>
          <w:szCs w:val="24"/>
        </w:rPr>
      </w:pPr>
    </w:p>
    <w:p w:rsidRPr="00DE33CC" w:rsidR="00773B7F" w:rsidP="00A64EEC" w:rsidRDefault="00773B7F" w14:paraId="3DC0F029" w14:textId="77777777">
      <w:pPr>
        <w:jc w:val="both"/>
        <w:rPr>
          <w:rFonts w:cs="Arial"/>
          <w:b/>
          <w:sz w:val="24"/>
          <w:szCs w:val="24"/>
        </w:rPr>
      </w:pPr>
    </w:p>
    <w:p w:rsidRPr="00DE33CC" w:rsidR="00773B7F" w:rsidP="00A64EEC" w:rsidRDefault="00773B7F" w14:paraId="3DC0F02A" w14:textId="77777777">
      <w:pPr>
        <w:numPr>
          <w:ilvl w:val="0"/>
          <w:numId w:val="1"/>
        </w:numPr>
        <w:jc w:val="both"/>
        <w:rPr>
          <w:rFonts w:cs="Arial"/>
          <w:b/>
          <w:sz w:val="24"/>
          <w:szCs w:val="24"/>
        </w:rPr>
      </w:pPr>
      <w:r w:rsidRPr="00DE33CC">
        <w:rPr>
          <w:rFonts w:cs="Arial"/>
          <w:b/>
          <w:sz w:val="24"/>
          <w:szCs w:val="24"/>
        </w:rPr>
        <w:t>Supervision and Management:</w:t>
      </w:r>
    </w:p>
    <w:p w:rsidRPr="00DE33CC" w:rsidR="000A1CDE" w:rsidP="00A64EEC" w:rsidRDefault="000A1CDE" w14:paraId="3A9DC5BD" w14:textId="77777777">
      <w:pPr>
        <w:jc w:val="both"/>
        <w:rPr>
          <w:rFonts w:cs="Arial"/>
          <w:sz w:val="24"/>
          <w:szCs w:val="24"/>
        </w:rPr>
      </w:pPr>
    </w:p>
    <w:p w:rsidRPr="00DE33CC" w:rsidR="000A1CDE" w:rsidP="00A64EEC" w:rsidRDefault="000A1CDE" w14:paraId="34044D78" w14:textId="46544804">
      <w:pPr>
        <w:ind w:left="720"/>
        <w:jc w:val="both"/>
        <w:rPr>
          <w:rFonts w:cs="Arial"/>
          <w:sz w:val="24"/>
          <w:szCs w:val="24"/>
        </w:rPr>
      </w:pPr>
      <w:r w:rsidRPr="00DE33CC">
        <w:rPr>
          <w:rFonts w:cs="Arial"/>
          <w:sz w:val="24"/>
          <w:szCs w:val="24"/>
        </w:rPr>
        <w:t xml:space="preserve">The job holder will </w:t>
      </w:r>
      <w:r w:rsidRPr="00DE33CC" w:rsidR="58760CE1">
        <w:rPr>
          <w:rFonts w:cs="Arial"/>
          <w:sz w:val="24"/>
          <w:szCs w:val="24"/>
        </w:rPr>
        <w:t>delegate duties and tasks to cleaning operatives, mostly but not exclusively in consultation with the cleaning supervisor or deputy cleaning su</w:t>
      </w:r>
      <w:r w:rsidRPr="00DE33CC" w:rsidR="7C4FC8ED">
        <w:rPr>
          <w:rFonts w:cs="Arial"/>
          <w:sz w:val="24"/>
          <w:szCs w:val="24"/>
        </w:rPr>
        <w:t>pervisor</w:t>
      </w:r>
      <w:r w:rsidRPr="00DE33CC">
        <w:rPr>
          <w:rFonts w:cs="Arial"/>
          <w:sz w:val="24"/>
          <w:szCs w:val="24"/>
        </w:rPr>
        <w:t>.</w:t>
      </w:r>
    </w:p>
    <w:p w:rsidRPr="00DE33CC" w:rsidR="000A1CDE" w:rsidP="00A64EEC" w:rsidRDefault="000A1CDE" w14:paraId="465A3F99" w14:textId="11909DAD">
      <w:pPr>
        <w:jc w:val="both"/>
        <w:rPr>
          <w:rFonts w:cs="Arial"/>
          <w:sz w:val="24"/>
          <w:szCs w:val="24"/>
        </w:rPr>
      </w:pPr>
    </w:p>
    <w:p w:rsidRPr="00DE33CC" w:rsidR="000A1CDE" w:rsidP="00A64EEC" w:rsidRDefault="000A1CDE" w14:paraId="73FDB5FC" w14:textId="0D03992E">
      <w:pPr>
        <w:ind w:left="720"/>
        <w:jc w:val="both"/>
        <w:rPr>
          <w:rFonts w:cs="Arial"/>
          <w:sz w:val="24"/>
          <w:szCs w:val="24"/>
        </w:rPr>
      </w:pPr>
      <w:r w:rsidRPr="00DE33CC">
        <w:rPr>
          <w:rFonts w:cs="Arial"/>
          <w:sz w:val="24"/>
          <w:szCs w:val="24"/>
        </w:rPr>
        <w:t>There may be a need to deputise for line manager or other supervisory staff in the case of absence.</w:t>
      </w:r>
    </w:p>
    <w:p w:rsidRPr="00DE33CC" w:rsidR="000A1CDE" w:rsidP="00A64EEC" w:rsidRDefault="000A1CDE" w14:paraId="1AD46FAA" w14:textId="77777777">
      <w:pPr>
        <w:jc w:val="both"/>
        <w:rPr>
          <w:rFonts w:cs="Arial"/>
          <w:sz w:val="24"/>
          <w:szCs w:val="24"/>
        </w:rPr>
      </w:pPr>
    </w:p>
    <w:p w:rsidRPr="00DE33CC" w:rsidR="00773B7F" w:rsidP="00A64EEC" w:rsidRDefault="00773B7F" w14:paraId="3DC0F031" w14:textId="77777777">
      <w:pPr>
        <w:jc w:val="both"/>
        <w:rPr>
          <w:rFonts w:cs="Arial"/>
          <w:b/>
          <w:sz w:val="24"/>
          <w:szCs w:val="24"/>
        </w:rPr>
      </w:pPr>
    </w:p>
    <w:p w:rsidRPr="00DE33CC" w:rsidR="00773B7F" w:rsidP="00A64EEC" w:rsidRDefault="00773B7F" w14:paraId="3DC0F032" w14:textId="77777777">
      <w:pPr>
        <w:numPr>
          <w:ilvl w:val="0"/>
          <w:numId w:val="1"/>
        </w:numPr>
        <w:jc w:val="both"/>
        <w:rPr>
          <w:rFonts w:cs="Arial"/>
          <w:b/>
          <w:sz w:val="24"/>
          <w:szCs w:val="24"/>
        </w:rPr>
      </w:pPr>
      <w:r w:rsidRPr="00DE33CC">
        <w:rPr>
          <w:rFonts w:cs="Arial"/>
          <w:b/>
          <w:sz w:val="24"/>
          <w:szCs w:val="24"/>
        </w:rPr>
        <w:t>Creativity and Innovation:</w:t>
      </w:r>
    </w:p>
    <w:p w:rsidRPr="00DE33CC" w:rsidR="00773B7F" w:rsidP="00A64EEC" w:rsidRDefault="544A7319" w14:paraId="3DC0F033" w14:textId="2CF0AF64">
      <w:pPr>
        <w:numPr>
          <w:ilvl w:val="0"/>
          <w:numId w:val="4"/>
        </w:numPr>
        <w:jc w:val="both"/>
        <w:rPr>
          <w:rFonts w:cs="Arial"/>
          <w:sz w:val="24"/>
          <w:szCs w:val="24"/>
        </w:rPr>
      </w:pPr>
      <w:r w:rsidRPr="00DE33CC">
        <w:rPr>
          <w:rFonts w:cs="Arial"/>
          <w:sz w:val="24"/>
          <w:szCs w:val="24"/>
        </w:rPr>
        <w:t>Inform line manager when stocks of consumables need replenishment and when equipment requires repair or replacement</w:t>
      </w:r>
      <w:r w:rsidRPr="00DE33CC" w:rsidR="00773B7F">
        <w:rPr>
          <w:rFonts w:cs="Arial"/>
          <w:sz w:val="24"/>
          <w:szCs w:val="24"/>
        </w:rPr>
        <w:t>.</w:t>
      </w:r>
    </w:p>
    <w:p w:rsidRPr="00DE33CC" w:rsidR="00773B7F" w:rsidP="00A64EEC" w:rsidRDefault="7241CAE3" w14:paraId="3DC0F034" w14:textId="6AD4667E">
      <w:pPr>
        <w:numPr>
          <w:ilvl w:val="0"/>
          <w:numId w:val="4"/>
        </w:numPr>
        <w:jc w:val="both"/>
        <w:rPr>
          <w:rFonts w:cs="Arial"/>
          <w:sz w:val="24"/>
          <w:szCs w:val="24"/>
        </w:rPr>
      </w:pPr>
      <w:r w:rsidRPr="00DE33CC">
        <w:rPr>
          <w:rFonts w:cs="Arial"/>
          <w:sz w:val="24"/>
          <w:szCs w:val="24"/>
        </w:rPr>
        <w:t>L</w:t>
      </w:r>
      <w:r w:rsidRPr="00DE33CC" w:rsidR="00773B7F">
        <w:rPr>
          <w:rFonts w:cs="Arial"/>
          <w:sz w:val="24"/>
          <w:szCs w:val="24"/>
        </w:rPr>
        <w:t xml:space="preserve">iaise with </w:t>
      </w:r>
      <w:r w:rsidRPr="00DE33CC" w:rsidR="000A1CDE">
        <w:rPr>
          <w:rFonts w:cs="Arial"/>
          <w:sz w:val="24"/>
          <w:szCs w:val="24"/>
        </w:rPr>
        <w:t>line manager</w:t>
      </w:r>
      <w:r w:rsidRPr="00DE33CC" w:rsidR="00773B7F">
        <w:rPr>
          <w:rFonts w:cs="Arial"/>
          <w:sz w:val="24"/>
          <w:szCs w:val="24"/>
        </w:rPr>
        <w:t xml:space="preserve"> regarding</w:t>
      </w:r>
      <w:r w:rsidRPr="00DE33CC" w:rsidR="43158EB2">
        <w:rPr>
          <w:rFonts w:cs="Arial"/>
          <w:sz w:val="24"/>
          <w:szCs w:val="24"/>
        </w:rPr>
        <w:t xml:space="preserve"> any proposed</w:t>
      </w:r>
      <w:r w:rsidRPr="00DE33CC" w:rsidR="00773B7F">
        <w:rPr>
          <w:rFonts w:cs="Arial"/>
          <w:sz w:val="24"/>
          <w:szCs w:val="24"/>
        </w:rPr>
        <w:t xml:space="preserve"> works</w:t>
      </w:r>
      <w:r w:rsidRPr="00DE33CC" w:rsidR="04CDCB0D">
        <w:rPr>
          <w:rFonts w:cs="Arial"/>
          <w:sz w:val="24"/>
          <w:szCs w:val="24"/>
        </w:rPr>
        <w:t xml:space="preserve"> or maintenance and repair tasks</w:t>
      </w:r>
      <w:r w:rsidRPr="00DE33CC" w:rsidR="00773B7F">
        <w:rPr>
          <w:rFonts w:cs="Arial"/>
          <w:sz w:val="24"/>
          <w:szCs w:val="24"/>
        </w:rPr>
        <w:t>.</w:t>
      </w:r>
    </w:p>
    <w:p w:rsidRPr="00DE33CC" w:rsidR="00773B7F" w:rsidP="00A64EEC" w:rsidRDefault="161B86F0" w14:paraId="3DC0F035" w14:textId="62B09818">
      <w:pPr>
        <w:numPr>
          <w:ilvl w:val="0"/>
          <w:numId w:val="4"/>
        </w:numPr>
        <w:jc w:val="both"/>
        <w:rPr>
          <w:rFonts w:cs="Arial"/>
          <w:sz w:val="24"/>
          <w:szCs w:val="24"/>
        </w:rPr>
      </w:pPr>
      <w:r w:rsidRPr="00DE33CC">
        <w:rPr>
          <w:rFonts w:cs="Arial"/>
          <w:sz w:val="24"/>
          <w:szCs w:val="24"/>
        </w:rPr>
        <w:lastRenderedPageBreak/>
        <w:t xml:space="preserve">Meet daily with </w:t>
      </w:r>
      <w:r w:rsidRPr="00DE33CC" w:rsidR="1947B595">
        <w:rPr>
          <w:rFonts w:cs="Arial"/>
          <w:sz w:val="24"/>
          <w:szCs w:val="24"/>
        </w:rPr>
        <w:t>the line</w:t>
      </w:r>
      <w:r w:rsidRPr="00DE33CC">
        <w:rPr>
          <w:rFonts w:cs="Arial"/>
          <w:sz w:val="24"/>
          <w:szCs w:val="24"/>
        </w:rPr>
        <w:t xml:space="preserve"> manager to decide on </w:t>
      </w:r>
      <w:r w:rsidRPr="00DE33CC" w:rsidR="76E3079C">
        <w:rPr>
          <w:rFonts w:cs="Arial"/>
          <w:sz w:val="24"/>
          <w:szCs w:val="24"/>
        </w:rPr>
        <w:t>tasks and</w:t>
      </w:r>
      <w:r w:rsidRPr="00DE33CC">
        <w:rPr>
          <w:rFonts w:cs="Arial"/>
          <w:sz w:val="24"/>
          <w:szCs w:val="24"/>
        </w:rPr>
        <w:t xml:space="preserve"> duties fo</w:t>
      </w:r>
      <w:r w:rsidRPr="00DE33CC" w:rsidR="57F8E29B">
        <w:rPr>
          <w:rFonts w:cs="Arial"/>
          <w:sz w:val="24"/>
          <w:szCs w:val="24"/>
        </w:rPr>
        <w:t>r</w:t>
      </w:r>
      <w:r w:rsidRPr="00DE33CC">
        <w:rPr>
          <w:rFonts w:cs="Arial"/>
          <w:sz w:val="24"/>
          <w:szCs w:val="24"/>
        </w:rPr>
        <w:t xml:space="preserve"> the day.</w:t>
      </w:r>
    </w:p>
    <w:p w:rsidRPr="00DE33CC" w:rsidR="161B86F0" w:rsidP="00A64EEC" w:rsidRDefault="161B86F0" w14:paraId="43ACE2B3" w14:textId="7A84314E">
      <w:pPr>
        <w:numPr>
          <w:ilvl w:val="0"/>
          <w:numId w:val="4"/>
        </w:numPr>
        <w:jc w:val="both"/>
        <w:rPr>
          <w:rFonts w:cs="Arial"/>
          <w:sz w:val="24"/>
          <w:szCs w:val="24"/>
        </w:rPr>
      </w:pPr>
      <w:r w:rsidRPr="00DE33CC">
        <w:rPr>
          <w:rFonts w:cs="Arial"/>
          <w:sz w:val="24"/>
          <w:szCs w:val="24"/>
        </w:rPr>
        <w:t xml:space="preserve">Meet with </w:t>
      </w:r>
      <w:r w:rsidRPr="00DE33CC" w:rsidR="36BADB3D">
        <w:rPr>
          <w:rFonts w:cs="Arial"/>
          <w:sz w:val="24"/>
          <w:szCs w:val="24"/>
        </w:rPr>
        <w:t>the entire</w:t>
      </w:r>
      <w:r w:rsidRPr="00DE33CC">
        <w:rPr>
          <w:rFonts w:cs="Arial"/>
          <w:sz w:val="24"/>
          <w:szCs w:val="24"/>
        </w:rPr>
        <w:t xml:space="preserve"> site team weekly to discuss </w:t>
      </w:r>
      <w:r w:rsidRPr="00DE33CC" w:rsidR="0D706882">
        <w:rPr>
          <w:rFonts w:cs="Arial"/>
          <w:sz w:val="24"/>
          <w:szCs w:val="24"/>
        </w:rPr>
        <w:t>medium- and long-term</w:t>
      </w:r>
      <w:r w:rsidRPr="00DE33CC">
        <w:rPr>
          <w:rFonts w:cs="Arial"/>
          <w:sz w:val="24"/>
          <w:szCs w:val="24"/>
        </w:rPr>
        <w:t xml:space="preserve"> duties, tasks, projects, and lettings.</w:t>
      </w:r>
    </w:p>
    <w:p w:rsidRPr="00DE33CC" w:rsidR="005D5398" w:rsidP="00A64EEC" w:rsidRDefault="005D5398" w14:paraId="3DC0F036" w14:textId="735535CC">
      <w:pPr>
        <w:numPr>
          <w:ilvl w:val="0"/>
          <w:numId w:val="4"/>
        </w:numPr>
        <w:jc w:val="both"/>
        <w:rPr>
          <w:rFonts w:cs="Arial"/>
          <w:sz w:val="24"/>
          <w:szCs w:val="24"/>
        </w:rPr>
      </w:pPr>
      <w:r w:rsidRPr="00DE33CC">
        <w:rPr>
          <w:rFonts w:cs="Arial"/>
          <w:sz w:val="24"/>
          <w:szCs w:val="24"/>
        </w:rPr>
        <w:t>Rectify any failings on site and</w:t>
      </w:r>
      <w:r w:rsidRPr="00DE33CC" w:rsidR="3103AB90">
        <w:rPr>
          <w:rFonts w:cs="Arial"/>
          <w:sz w:val="24"/>
          <w:szCs w:val="24"/>
        </w:rPr>
        <w:t>,</w:t>
      </w:r>
      <w:r w:rsidRPr="00DE33CC">
        <w:rPr>
          <w:rFonts w:cs="Arial"/>
          <w:sz w:val="24"/>
          <w:szCs w:val="24"/>
        </w:rPr>
        <w:t xml:space="preserve"> in extreme circumstances</w:t>
      </w:r>
      <w:r w:rsidRPr="00DE33CC" w:rsidR="6CFB086F">
        <w:rPr>
          <w:rFonts w:cs="Arial"/>
          <w:sz w:val="24"/>
          <w:szCs w:val="24"/>
        </w:rPr>
        <w:t>,</w:t>
      </w:r>
      <w:r w:rsidRPr="00DE33CC">
        <w:rPr>
          <w:rFonts w:cs="Arial"/>
          <w:sz w:val="24"/>
          <w:szCs w:val="24"/>
        </w:rPr>
        <w:t xml:space="preserve"> recommend closure of parts of the site to </w:t>
      </w:r>
      <w:r w:rsidRPr="00DE33CC" w:rsidR="7D352BC6">
        <w:rPr>
          <w:rFonts w:cs="Arial"/>
          <w:sz w:val="24"/>
          <w:szCs w:val="24"/>
        </w:rPr>
        <w:t xml:space="preserve">line manager </w:t>
      </w:r>
      <w:r w:rsidRPr="00DE33CC">
        <w:rPr>
          <w:rFonts w:cs="Arial"/>
          <w:sz w:val="24"/>
          <w:szCs w:val="24"/>
        </w:rPr>
        <w:t xml:space="preserve">where appropriate. </w:t>
      </w:r>
    </w:p>
    <w:p w:rsidRPr="00DE33CC" w:rsidR="00773B7F" w:rsidP="00A64EEC" w:rsidRDefault="38B41B73" w14:paraId="3DC0F037" w14:textId="36D98BB3">
      <w:pPr>
        <w:numPr>
          <w:ilvl w:val="0"/>
          <w:numId w:val="4"/>
        </w:numPr>
        <w:jc w:val="both"/>
        <w:rPr>
          <w:rFonts w:cs="Arial"/>
          <w:sz w:val="24"/>
          <w:szCs w:val="24"/>
        </w:rPr>
      </w:pPr>
      <w:r w:rsidRPr="00DE33CC">
        <w:rPr>
          <w:rFonts w:cs="Arial"/>
          <w:sz w:val="24"/>
          <w:szCs w:val="24"/>
        </w:rPr>
        <w:t>C</w:t>
      </w:r>
      <w:r w:rsidRPr="00DE33CC" w:rsidR="00773B7F">
        <w:rPr>
          <w:rFonts w:cs="Arial"/>
          <w:sz w:val="24"/>
          <w:szCs w:val="24"/>
        </w:rPr>
        <w:t>omply with Health and Safety, fire regulations and other county policies</w:t>
      </w:r>
      <w:r w:rsidRPr="00DE33CC" w:rsidR="006376DF">
        <w:rPr>
          <w:rFonts w:cs="Arial"/>
          <w:sz w:val="24"/>
          <w:szCs w:val="24"/>
        </w:rPr>
        <w:t>, including COSHH and HASAWA</w:t>
      </w:r>
      <w:r w:rsidRPr="00DE33CC" w:rsidR="00773B7F">
        <w:rPr>
          <w:rFonts w:cs="Arial"/>
          <w:sz w:val="24"/>
          <w:szCs w:val="24"/>
        </w:rPr>
        <w:t>.</w:t>
      </w:r>
    </w:p>
    <w:p w:rsidRPr="00DE33CC" w:rsidR="00773B7F" w:rsidP="00A64EEC" w:rsidRDefault="30145A3F" w14:paraId="3DC0F038" w14:textId="72C164F1">
      <w:pPr>
        <w:numPr>
          <w:ilvl w:val="0"/>
          <w:numId w:val="4"/>
        </w:numPr>
        <w:jc w:val="both"/>
        <w:rPr>
          <w:rFonts w:cs="Arial"/>
          <w:sz w:val="24"/>
          <w:szCs w:val="24"/>
        </w:rPr>
      </w:pPr>
      <w:r w:rsidRPr="00DE33CC">
        <w:rPr>
          <w:rFonts w:cs="Arial"/>
          <w:sz w:val="24"/>
          <w:szCs w:val="24"/>
        </w:rPr>
        <w:t>C</w:t>
      </w:r>
      <w:r w:rsidRPr="00DE33CC" w:rsidR="00773B7F">
        <w:rPr>
          <w:rFonts w:cs="Arial"/>
          <w:sz w:val="24"/>
          <w:szCs w:val="24"/>
        </w:rPr>
        <w:t xml:space="preserve">omplete </w:t>
      </w:r>
      <w:r w:rsidRPr="00DE33CC" w:rsidR="4E0478A2">
        <w:rPr>
          <w:rFonts w:cs="Arial"/>
          <w:sz w:val="24"/>
          <w:szCs w:val="24"/>
        </w:rPr>
        <w:t xml:space="preserve">regular health and </w:t>
      </w:r>
      <w:r w:rsidRPr="00DE33CC" w:rsidR="7C486A1A">
        <w:rPr>
          <w:rFonts w:cs="Arial"/>
          <w:sz w:val="24"/>
          <w:szCs w:val="24"/>
        </w:rPr>
        <w:t>safety</w:t>
      </w:r>
      <w:r w:rsidRPr="00DE33CC" w:rsidR="4E0478A2">
        <w:rPr>
          <w:rFonts w:cs="Arial"/>
          <w:sz w:val="24"/>
          <w:szCs w:val="24"/>
        </w:rPr>
        <w:t xml:space="preserve"> compliance testing as set out by the partnership and premises</w:t>
      </w:r>
      <w:r w:rsidRPr="00DE33CC" w:rsidR="528C49CC">
        <w:rPr>
          <w:rFonts w:cs="Arial"/>
          <w:sz w:val="24"/>
          <w:szCs w:val="24"/>
        </w:rPr>
        <w:t xml:space="preserve"> assistant,</w:t>
      </w:r>
      <w:r w:rsidRPr="00DE33CC" w:rsidR="00773B7F">
        <w:rPr>
          <w:rFonts w:cs="Arial"/>
          <w:sz w:val="24"/>
          <w:szCs w:val="24"/>
        </w:rPr>
        <w:t xml:space="preserve"> and</w:t>
      </w:r>
      <w:r w:rsidRPr="00DE33CC" w:rsidR="12C6CD2B">
        <w:rPr>
          <w:rFonts w:cs="Arial"/>
          <w:sz w:val="24"/>
          <w:szCs w:val="24"/>
        </w:rPr>
        <w:t>, in consultation with the line manager,</w:t>
      </w:r>
      <w:r w:rsidRPr="00DE33CC" w:rsidR="00773B7F">
        <w:rPr>
          <w:rFonts w:cs="Arial"/>
          <w:sz w:val="24"/>
          <w:szCs w:val="24"/>
        </w:rPr>
        <w:t xml:space="preserve"> to address any issues arising.</w:t>
      </w:r>
    </w:p>
    <w:p w:rsidRPr="00DE33CC" w:rsidR="007E1311" w:rsidP="00A64EEC" w:rsidRDefault="4F51E20D" w14:paraId="3DC0F039" w14:textId="0400F6AC">
      <w:pPr>
        <w:numPr>
          <w:ilvl w:val="0"/>
          <w:numId w:val="4"/>
        </w:numPr>
        <w:jc w:val="both"/>
        <w:rPr>
          <w:rFonts w:cs="Arial"/>
          <w:sz w:val="24"/>
          <w:szCs w:val="24"/>
        </w:rPr>
      </w:pPr>
      <w:r w:rsidRPr="00DE33CC">
        <w:rPr>
          <w:rFonts w:cs="Arial"/>
          <w:sz w:val="24"/>
          <w:szCs w:val="24"/>
        </w:rPr>
        <w:t>In consultation with the line manager, i</w:t>
      </w:r>
      <w:r w:rsidRPr="00DE33CC" w:rsidR="007E1311">
        <w:rPr>
          <w:rFonts w:cs="Arial"/>
          <w:sz w:val="24"/>
          <w:szCs w:val="24"/>
        </w:rPr>
        <w:t>dentify specific areas wher</w:t>
      </w:r>
      <w:r w:rsidRPr="00DE33CC" w:rsidR="002E1797">
        <w:rPr>
          <w:rFonts w:cs="Arial"/>
          <w:sz w:val="24"/>
          <w:szCs w:val="24"/>
        </w:rPr>
        <w:t>e</w:t>
      </w:r>
      <w:r w:rsidRPr="00DE33CC" w:rsidR="007E1311">
        <w:rPr>
          <w:rFonts w:cs="Arial"/>
          <w:sz w:val="24"/>
          <w:szCs w:val="24"/>
        </w:rPr>
        <w:t xml:space="preserve"> specialist advice should be sought, such as more complex construction tasks, electrical and gas maintenance</w:t>
      </w:r>
      <w:r w:rsidRPr="00DE33CC" w:rsidR="0DF6C73F">
        <w:rPr>
          <w:rFonts w:cs="Arial"/>
          <w:sz w:val="24"/>
          <w:szCs w:val="24"/>
        </w:rPr>
        <w:t>.</w:t>
      </w:r>
    </w:p>
    <w:p w:rsidRPr="00DE33CC" w:rsidR="00773B7F" w:rsidP="00A64EEC" w:rsidRDefault="00773B7F" w14:paraId="3DC0F03A" w14:textId="77777777">
      <w:pPr>
        <w:jc w:val="both"/>
        <w:rPr>
          <w:rFonts w:cs="Arial"/>
          <w:sz w:val="24"/>
          <w:szCs w:val="24"/>
        </w:rPr>
      </w:pPr>
    </w:p>
    <w:p w:rsidRPr="00DE33CC" w:rsidR="00773B7F" w:rsidP="00A64EEC" w:rsidRDefault="00773B7F" w14:paraId="3DC0F03B" w14:textId="77777777">
      <w:pPr>
        <w:jc w:val="both"/>
        <w:rPr>
          <w:rFonts w:cs="Arial"/>
          <w:sz w:val="24"/>
          <w:szCs w:val="24"/>
        </w:rPr>
      </w:pPr>
    </w:p>
    <w:p w:rsidRPr="00DE33CC" w:rsidR="00773B7F" w:rsidP="00A64EEC" w:rsidRDefault="00773B7F" w14:paraId="3DC0F03C" w14:textId="77777777">
      <w:pPr>
        <w:numPr>
          <w:ilvl w:val="0"/>
          <w:numId w:val="1"/>
        </w:numPr>
        <w:jc w:val="both"/>
        <w:rPr>
          <w:rFonts w:cs="Arial"/>
          <w:b/>
          <w:sz w:val="24"/>
          <w:szCs w:val="24"/>
        </w:rPr>
      </w:pPr>
      <w:r w:rsidRPr="00DE33CC">
        <w:rPr>
          <w:rFonts w:cs="Arial"/>
          <w:b/>
          <w:sz w:val="24"/>
          <w:szCs w:val="24"/>
        </w:rPr>
        <w:t>Links with other officers, Service users or Members of the Public:</w:t>
      </w:r>
    </w:p>
    <w:p w:rsidRPr="00DE33CC" w:rsidR="00773B7F" w:rsidP="00A64EEC" w:rsidRDefault="00773B7F" w14:paraId="3DC0F03E" w14:textId="14BC88E8">
      <w:pPr>
        <w:numPr>
          <w:ilvl w:val="0"/>
          <w:numId w:val="5"/>
        </w:numPr>
        <w:jc w:val="both"/>
        <w:rPr>
          <w:rFonts w:cs="Arial"/>
          <w:sz w:val="24"/>
          <w:szCs w:val="24"/>
        </w:rPr>
      </w:pPr>
      <w:r w:rsidRPr="00DE33CC">
        <w:rPr>
          <w:rFonts w:cs="Arial"/>
          <w:sz w:val="24"/>
          <w:szCs w:val="24"/>
        </w:rPr>
        <w:t>Regular meetings</w:t>
      </w:r>
      <w:r w:rsidRPr="00DE33CC" w:rsidR="006376DF">
        <w:rPr>
          <w:rFonts w:cs="Arial"/>
          <w:sz w:val="24"/>
          <w:szCs w:val="24"/>
        </w:rPr>
        <w:t xml:space="preserve"> and updates with </w:t>
      </w:r>
      <w:r w:rsidRPr="00DE33CC" w:rsidR="68D6D225">
        <w:rPr>
          <w:rFonts w:cs="Arial"/>
          <w:sz w:val="24"/>
          <w:szCs w:val="24"/>
        </w:rPr>
        <w:t>line manager, cleaning supervisor and premises team</w:t>
      </w:r>
      <w:r w:rsidRPr="00DE33CC">
        <w:rPr>
          <w:rFonts w:cs="Arial"/>
          <w:sz w:val="24"/>
          <w:szCs w:val="24"/>
        </w:rPr>
        <w:t>.</w:t>
      </w:r>
    </w:p>
    <w:p w:rsidRPr="00DE33CC" w:rsidR="00773B7F" w:rsidP="00A64EEC" w:rsidRDefault="00AF7A15" w14:paraId="3DC0F03F" w14:textId="708AB898">
      <w:pPr>
        <w:numPr>
          <w:ilvl w:val="0"/>
          <w:numId w:val="5"/>
        </w:numPr>
        <w:jc w:val="both"/>
        <w:rPr>
          <w:rFonts w:cs="Arial"/>
          <w:sz w:val="24"/>
          <w:szCs w:val="24"/>
        </w:rPr>
      </w:pPr>
      <w:r w:rsidRPr="00DE33CC">
        <w:rPr>
          <w:rFonts w:cs="Arial"/>
          <w:sz w:val="24"/>
          <w:szCs w:val="24"/>
        </w:rPr>
        <w:t xml:space="preserve">Liaise with </w:t>
      </w:r>
      <w:r w:rsidRPr="00DE33CC" w:rsidR="482944BE">
        <w:rPr>
          <w:rFonts w:cs="Arial"/>
          <w:sz w:val="24"/>
          <w:szCs w:val="24"/>
        </w:rPr>
        <w:t>partnership and premises staff</w:t>
      </w:r>
      <w:r w:rsidRPr="00DE33CC" w:rsidR="00773B7F">
        <w:rPr>
          <w:rFonts w:cs="Arial"/>
          <w:sz w:val="24"/>
          <w:szCs w:val="24"/>
        </w:rPr>
        <w:t xml:space="preserve"> in reporting any matters affecting the health and safety of </w:t>
      </w:r>
      <w:r w:rsidRPr="00DE33CC" w:rsidR="1122F5E4">
        <w:rPr>
          <w:rFonts w:cs="Arial"/>
          <w:sz w:val="24"/>
          <w:szCs w:val="24"/>
        </w:rPr>
        <w:t>people</w:t>
      </w:r>
      <w:r w:rsidRPr="00DE33CC" w:rsidR="00773B7F">
        <w:rPr>
          <w:rFonts w:cs="Arial"/>
          <w:sz w:val="24"/>
          <w:szCs w:val="24"/>
        </w:rPr>
        <w:t xml:space="preserve"> on </w:t>
      </w:r>
      <w:r w:rsidRPr="00DE33CC" w:rsidR="000A1CDE">
        <w:rPr>
          <w:rFonts w:cs="Arial"/>
          <w:sz w:val="24"/>
          <w:szCs w:val="24"/>
        </w:rPr>
        <w:t xml:space="preserve">school </w:t>
      </w:r>
      <w:r w:rsidRPr="00DE33CC" w:rsidR="00773B7F">
        <w:rPr>
          <w:rFonts w:cs="Arial"/>
          <w:sz w:val="24"/>
          <w:szCs w:val="24"/>
        </w:rPr>
        <w:t>site</w:t>
      </w:r>
      <w:r w:rsidRPr="00DE33CC" w:rsidR="000A1CDE">
        <w:rPr>
          <w:rFonts w:cs="Arial"/>
          <w:sz w:val="24"/>
          <w:szCs w:val="24"/>
        </w:rPr>
        <w:t>s</w:t>
      </w:r>
      <w:r w:rsidRPr="00DE33CC" w:rsidR="00773B7F">
        <w:rPr>
          <w:rFonts w:cs="Arial"/>
          <w:sz w:val="24"/>
          <w:szCs w:val="24"/>
        </w:rPr>
        <w:t>.</w:t>
      </w:r>
    </w:p>
    <w:p w:rsidRPr="00DE33CC" w:rsidR="00773B7F" w:rsidP="00A64EEC" w:rsidRDefault="00773B7F" w14:paraId="3DC0F040" w14:textId="4ED02464">
      <w:pPr>
        <w:numPr>
          <w:ilvl w:val="0"/>
          <w:numId w:val="5"/>
        </w:numPr>
        <w:jc w:val="both"/>
        <w:rPr>
          <w:rFonts w:cs="Arial"/>
          <w:sz w:val="24"/>
          <w:szCs w:val="24"/>
        </w:rPr>
      </w:pPr>
      <w:r w:rsidRPr="00DE33CC">
        <w:rPr>
          <w:rFonts w:cs="Arial"/>
          <w:sz w:val="24"/>
          <w:szCs w:val="24"/>
        </w:rPr>
        <w:t>Co-ordinate and</w:t>
      </w:r>
      <w:r w:rsidRPr="00DE33CC" w:rsidR="006376DF">
        <w:rPr>
          <w:rFonts w:cs="Arial"/>
          <w:sz w:val="24"/>
          <w:szCs w:val="24"/>
        </w:rPr>
        <w:t xml:space="preserve"> oversee</w:t>
      </w:r>
      <w:r w:rsidRPr="00DE33CC">
        <w:rPr>
          <w:rFonts w:cs="Arial"/>
          <w:sz w:val="24"/>
          <w:szCs w:val="24"/>
        </w:rPr>
        <w:t xml:space="preserve"> </w:t>
      </w:r>
      <w:r w:rsidRPr="00DE33CC" w:rsidR="3E9DB013">
        <w:rPr>
          <w:rFonts w:cs="Arial"/>
          <w:sz w:val="24"/>
          <w:szCs w:val="24"/>
        </w:rPr>
        <w:t>onsite contractors and volunteers as needed</w:t>
      </w:r>
      <w:r w:rsidRPr="00DE33CC">
        <w:rPr>
          <w:rFonts w:cs="Arial"/>
          <w:sz w:val="24"/>
          <w:szCs w:val="24"/>
        </w:rPr>
        <w:t xml:space="preserve"> to ensure their smooth operation</w:t>
      </w:r>
      <w:r w:rsidRPr="00DE33CC" w:rsidR="395F16F9">
        <w:rPr>
          <w:rFonts w:cs="Arial"/>
          <w:sz w:val="24"/>
          <w:szCs w:val="24"/>
        </w:rPr>
        <w:t xml:space="preserve"> as directed by line manager</w:t>
      </w:r>
      <w:r w:rsidRPr="00DE33CC">
        <w:rPr>
          <w:rFonts w:cs="Arial"/>
          <w:sz w:val="24"/>
          <w:szCs w:val="24"/>
        </w:rPr>
        <w:t>.</w:t>
      </w:r>
      <w:r w:rsidRPr="00DE33CC" w:rsidR="00352B37">
        <w:rPr>
          <w:rFonts w:cs="Arial"/>
          <w:sz w:val="24"/>
          <w:szCs w:val="24"/>
        </w:rPr>
        <w:t xml:space="preserve"> For example</w:t>
      </w:r>
      <w:r w:rsidRPr="00DE33CC" w:rsidR="4CD3EFFA">
        <w:rPr>
          <w:rFonts w:cs="Arial"/>
          <w:sz w:val="24"/>
          <w:szCs w:val="24"/>
        </w:rPr>
        <w:t>,</w:t>
      </w:r>
      <w:r w:rsidRPr="00DE33CC" w:rsidR="00352B37">
        <w:rPr>
          <w:rFonts w:cs="Arial"/>
          <w:sz w:val="24"/>
          <w:szCs w:val="24"/>
        </w:rPr>
        <w:t xml:space="preserve"> working on site specific projects such as school </w:t>
      </w:r>
      <w:r w:rsidRPr="00DE33CC" w:rsidR="00117C05">
        <w:rPr>
          <w:rFonts w:cs="Arial"/>
          <w:sz w:val="24"/>
          <w:szCs w:val="24"/>
        </w:rPr>
        <w:t>building maintenance works</w:t>
      </w:r>
      <w:r w:rsidRPr="00DE33CC" w:rsidR="00352B37">
        <w:rPr>
          <w:rFonts w:cs="Arial"/>
          <w:sz w:val="24"/>
          <w:szCs w:val="24"/>
        </w:rPr>
        <w:t xml:space="preserve"> and site clearance.</w:t>
      </w:r>
    </w:p>
    <w:p w:rsidRPr="00DE33CC" w:rsidR="00BE60B4" w:rsidP="00A64EEC" w:rsidRDefault="102F4EEA" w14:paraId="29C1E1DD" w14:textId="21FCADD8">
      <w:pPr>
        <w:numPr>
          <w:ilvl w:val="0"/>
          <w:numId w:val="5"/>
        </w:numPr>
        <w:jc w:val="both"/>
        <w:rPr>
          <w:rFonts w:cs="Arial"/>
          <w:sz w:val="24"/>
          <w:szCs w:val="24"/>
        </w:rPr>
      </w:pPr>
      <w:r w:rsidRPr="00DE33CC">
        <w:rPr>
          <w:rFonts w:cs="Arial"/>
          <w:sz w:val="24"/>
          <w:szCs w:val="24"/>
        </w:rPr>
        <w:t>Identify any issues that may arise during works undertaken by outside contractors and discuss resolutions with the line manager.</w:t>
      </w:r>
    </w:p>
    <w:p w:rsidRPr="00DE33CC" w:rsidR="00773B7F" w:rsidP="00A64EEC" w:rsidRDefault="41983EA9" w14:paraId="3DC0F041" w14:textId="75BE888E">
      <w:pPr>
        <w:numPr>
          <w:ilvl w:val="0"/>
          <w:numId w:val="5"/>
        </w:numPr>
        <w:jc w:val="both"/>
        <w:rPr>
          <w:rFonts w:cs="Arial"/>
          <w:sz w:val="24"/>
          <w:szCs w:val="24"/>
        </w:rPr>
      </w:pPr>
      <w:r w:rsidRPr="00DE33CC">
        <w:rPr>
          <w:rFonts w:cs="Arial"/>
          <w:sz w:val="24"/>
          <w:szCs w:val="24"/>
        </w:rPr>
        <w:t>Deal with p</w:t>
      </w:r>
      <w:r w:rsidRPr="00DE33CC" w:rsidR="00773B7F">
        <w:rPr>
          <w:rFonts w:cs="Arial"/>
          <w:sz w:val="24"/>
          <w:szCs w:val="24"/>
        </w:rPr>
        <w:t>arents and members of the public when carrying out lettings at the site.</w:t>
      </w:r>
    </w:p>
    <w:p w:rsidRPr="00DE33CC" w:rsidR="00BE60B4" w:rsidP="00A64EEC" w:rsidRDefault="365077E9" w14:paraId="3EFC8D52" w14:textId="62DC318B">
      <w:pPr>
        <w:numPr>
          <w:ilvl w:val="0"/>
          <w:numId w:val="5"/>
        </w:numPr>
        <w:jc w:val="both"/>
        <w:rPr>
          <w:rFonts w:cs="Arial"/>
          <w:sz w:val="24"/>
          <w:szCs w:val="24"/>
        </w:rPr>
      </w:pPr>
      <w:r w:rsidRPr="00DE33CC">
        <w:rPr>
          <w:rFonts w:cs="Arial"/>
          <w:sz w:val="24"/>
          <w:szCs w:val="24"/>
        </w:rPr>
        <w:t xml:space="preserve">Facilitate the daily, smooth operation of the cleaning team, </w:t>
      </w:r>
      <w:r w:rsidRPr="00DE33CC" w:rsidR="00206B7E">
        <w:rPr>
          <w:rFonts w:cs="Arial"/>
          <w:sz w:val="24"/>
          <w:szCs w:val="24"/>
        </w:rPr>
        <w:t xml:space="preserve">mostly but not exclusively in consultation with the cleaning supervisor or deputy cleaning supervisor, </w:t>
      </w:r>
      <w:r w:rsidRPr="00DE33CC">
        <w:rPr>
          <w:rFonts w:cs="Arial"/>
          <w:sz w:val="24"/>
          <w:szCs w:val="24"/>
        </w:rPr>
        <w:t>reporting any issues arising to the line manager</w:t>
      </w:r>
      <w:r w:rsidRPr="00DE33CC" w:rsidR="7D10F535">
        <w:rPr>
          <w:rFonts w:cs="Arial"/>
          <w:sz w:val="24"/>
          <w:szCs w:val="24"/>
        </w:rPr>
        <w:t>.</w:t>
      </w:r>
    </w:p>
    <w:p w:rsidRPr="00DE33CC" w:rsidR="00BE60B4" w:rsidP="00A64EEC" w:rsidRDefault="00BE60B4" w14:paraId="24040360" w14:textId="77777777">
      <w:pPr>
        <w:jc w:val="both"/>
        <w:rPr>
          <w:rFonts w:cs="Arial"/>
          <w:sz w:val="24"/>
          <w:szCs w:val="24"/>
        </w:rPr>
      </w:pPr>
    </w:p>
    <w:p w:rsidRPr="00DE33CC" w:rsidR="00773B7F" w:rsidP="00A64EEC" w:rsidRDefault="00773B7F" w14:paraId="3DC0F044" w14:textId="77777777">
      <w:pPr>
        <w:numPr>
          <w:ilvl w:val="0"/>
          <w:numId w:val="1"/>
        </w:numPr>
        <w:jc w:val="both"/>
        <w:rPr>
          <w:rFonts w:cs="Arial"/>
          <w:b/>
          <w:sz w:val="24"/>
          <w:szCs w:val="24"/>
        </w:rPr>
      </w:pPr>
      <w:r w:rsidRPr="00DE33CC">
        <w:rPr>
          <w:rFonts w:cs="Arial"/>
          <w:b/>
          <w:sz w:val="24"/>
          <w:szCs w:val="24"/>
        </w:rPr>
        <w:t>Levels of Responsibility:</w:t>
      </w:r>
    </w:p>
    <w:p w:rsidRPr="00DE33CC" w:rsidR="00773B7F" w:rsidP="00A64EEC" w:rsidRDefault="00773B7F" w14:paraId="3DC0F045" w14:textId="5D8F7F28">
      <w:pPr>
        <w:numPr>
          <w:ilvl w:val="0"/>
          <w:numId w:val="6"/>
        </w:numPr>
        <w:jc w:val="both"/>
        <w:rPr>
          <w:rFonts w:cs="Arial"/>
          <w:sz w:val="24"/>
          <w:szCs w:val="24"/>
        </w:rPr>
      </w:pPr>
      <w:r w:rsidRPr="00DE33CC">
        <w:rPr>
          <w:rFonts w:cs="Arial"/>
          <w:sz w:val="24"/>
          <w:szCs w:val="24"/>
        </w:rPr>
        <w:t xml:space="preserve">Responsible to the </w:t>
      </w:r>
      <w:r w:rsidRPr="00DE33CC" w:rsidR="1E347BA5">
        <w:rPr>
          <w:rFonts w:cs="Arial"/>
          <w:sz w:val="24"/>
          <w:szCs w:val="24"/>
        </w:rPr>
        <w:t>line manager</w:t>
      </w:r>
    </w:p>
    <w:p w:rsidRPr="00DE33CC" w:rsidR="000A1CDE" w:rsidP="00A64EEC" w:rsidRDefault="000A1CDE" w14:paraId="347F334F" w14:textId="3D9BFC6A">
      <w:pPr>
        <w:numPr>
          <w:ilvl w:val="0"/>
          <w:numId w:val="6"/>
        </w:numPr>
        <w:jc w:val="both"/>
        <w:rPr>
          <w:rFonts w:cs="Arial"/>
          <w:sz w:val="24"/>
          <w:szCs w:val="24"/>
        </w:rPr>
      </w:pPr>
      <w:r w:rsidRPr="00DE33CC">
        <w:rPr>
          <w:rFonts w:cs="Arial"/>
          <w:sz w:val="24"/>
          <w:szCs w:val="24"/>
        </w:rPr>
        <w:t xml:space="preserve">Deputise for the </w:t>
      </w:r>
      <w:r w:rsidRPr="00DE33CC" w:rsidR="30E40CAF">
        <w:rPr>
          <w:rFonts w:cs="Arial"/>
          <w:sz w:val="24"/>
          <w:szCs w:val="24"/>
        </w:rPr>
        <w:t>line manager</w:t>
      </w:r>
      <w:r w:rsidRPr="00DE33CC">
        <w:rPr>
          <w:rFonts w:cs="Arial"/>
          <w:sz w:val="24"/>
          <w:szCs w:val="24"/>
        </w:rPr>
        <w:t xml:space="preserve"> as needed to ensure cleaning and caretaking roles remain coordinated throughout the entire school day.</w:t>
      </w:r>
    </w:p>
    <w:p w:rsidRPr="00DE33CC" w:rsidR="00773B7F" w:rsidP="00A64EEC" w:rsidRDefault="000A1CDE" w14:paraId="3DC0F047" w14:textId="08D9C902">
      <w:pPr>
        <w:numPr>
          <w:ilvl w:val="0"/>
          <w:numId w:val="6"/>
        </w:numPr>
        <w:jc w:val="both"/>
        <w:rPr>
          <w:rFonts w:cs="Arial"/>
          <w:sz w:val="24"/>
          <w:szCs w:val="24"/>
        </w:rPr>
      </w:pPr>
      <w:r w:rsidRPr="00DE33CC">
        <w:rPr>
          <w:rFonts w:cs="Arial"/>
          <w:sz w:val="24"/>
          <w:szCs w:val="24"/>
        </w:rPr>
        <w:t xml:space="preserve">Maintenance of machinery used by </w:t>
      </w:r>
      <w:r w:rsidRPr="00DE33CC" w:rsidR="386B6132">
        <w:rPr>
          <w:rFonts w:cs="Arial"/>
          <w:sz w:val="24"/>
          <w:szCs w:val="24"/>
        </w:rPr>
        <w:t>the premises team.</w:t>
      </w:r>
    </w:p>
    <w:p w:rsidRPr="00DE33CC" w:rsidR="00773B7F" w:rsidP="00A64EEC" w:rsidRDefault="00773B7F" w14:paraId="3DC0F048" w14:textId="1684299D">
      <w:pPr>
        <w:numPr>
          <w:ilvl w:val="0"/>
          <w:numId w:val="6"/>
        </w:numPr>
        <w:jc w:val="both"/>
        <w:rPr>
          <w:rFonts w:cs="Arial"/>
          <w:sz w:val="24"/>
          <w:szCs w:val="24"/>
        </w:rPr>
      </w:pPr>
      <w:r w:rsidRPr="00DE33CC">
        <w:rPr>
          <w:rFonts w:cs="Arial"/>
          <w:sz w:val="24"/>
          <w:szCs w:val="24"/>
        </w:rPr>
        <w:t xml:space="preserve">Liaise with </w:t>
      </w:r>
      <w:r w:rsidRPr="00DE33CC" w:rsidR="03ED84A2">
        <w:rPr>
          <w:rFonts w:cs="Arial"/>
          <w:sz w:val="24"/>
          <w:szCs w:val="24"/>
        </w:rPr>
        <w:t>line manager</w:t>
      </w:r>
      <w:r w:rsidRPr="00DE33CC">
        <w:rPr>
          <w:rFonts w:cs="Arial"/>
          <w:sz w:val="24"/>
          <w:szCs w:val="24"/>
        </w:rPr>
        <w:t xml:space="preserve"> and other members of staff when making decisions regarding maintenance of the premises.</w:t>
      </w:r>
    </w:p>
    <w:p w:rsidRPr="00DE33CC" w:rsidR="00773B7F" w:rsidP="00A64EEC" w:rsidRDefault="00773B7F" w14:paraId="3DC0F049" w14:textId="77777777">
      <w:pPr>
        <w:numPr>
          <w:ilvl w:val="0"/>
          <w:numId w:val="6"/>
        </w:numPr>
        <w:jc w:val="both"/>
        <w:rPr>
          <w:rFonts w:cs="Arial"/>
          <w:sz w:val="24"/>
          <w:szCs w:val="24"/>
        </w:rPr>
      </w:pPr>
      <w:r w:rsidRPr="00DE33CC">
        <w:rPr>
          <w:rFonts w:cs="Arial"/>
          <w:sz w:val="24"/>
          <w:szCs w:val="24"/>
        </w:rPr>
        <w:t>To comply with health and safety, fire regulations and other county policies</w:t>
      </w:r>
      <w:r w:rsidRPr="00DE33CC" w:rsidR="007E1311">
        <w:rPr>
          <w:rFonts w:cs="Arial"/>
          <w:sz w:val="24"/>
          <w:szCs w:val="24"/>
        </w:rPr>
        <w:t xml:space="preserve"> such as COSHH, HASAW and fire safety </w:t>
      </w:r>
      <w:r w:rsidRPr="00DE33CC" w:rsidR="002E1797">
        <w:rPr>
          <w:rFonts w:cs="Arial"/>
          <w:sz w:val="24"/>
          <w:szCs w:val="24"/>
        </w:rPr>
        <w:t>regulations.</w:t>
      </w:r>
    </w:p>
    <w:p w:rsidRPr="00DE33CC" w:rsidR="005D5398" w:rsidP="00A64EEC" w:rsidRDefault="005D5398" w14:paraId="3DC0F04A" w14:textId="5E8C8471">
      <w:pPr>
        <w:numPr>
          <w:ilvl w:val="0"/>
          <w:numId w:val="6"/>
        </w:numPr>
        <w:jc w:val="both"/>
        <w:rPr>
          <w:rFonts w:cs="Arial"/>
          <w:sz w:val="24"/>
          <w:szCs w:val="24"/>
        </w:rPr>
      </w:pPr>
      <w:r w:rsidRPr="00DE33CC">
        <w:rPr>
          <w:rFonts w:cs="Arial"/>
          <w:sz w:val="24"/>
          <w:szCs w:val="24"/>
        </w:rPr>
        <w:t xml:space="preserve">Implement school policies and procedures for Health and </w:t>
      </w:r>
      <w:r w:rsidRPr="00DE33CC" w:rsidR="00117C05">
        <w:rPr>
          <w:rFonts w:cs="Arial"/>
          <w:sz w:val="24"/>
          <w:szCs w:val="24"/>
        </w:rPr>
        <w:t>S</w:t>
      </w:r>
      <w:r w:rsidRPr="00DE33CC">
        <w:rPr>
          <w:rFonts w:cs="Arial"/>
          <w:sz w:val="24"/>
          <w:szCs w:val="24"/>
        </w:rPr>
        <w:t xml:space="preserve">afety and site management with direction from the </w:t>
      </w:r>
      <w:r w:rsidRPr="00DE33CC" w:rsidR="39F29F96">
        <w:rPr>
          <w:rFonts w:cs="Arial"/>
          <w:sz w:val="24"/>
          <w:szCs w:val="24"/>
        </w:rPr>
        <w:t>line manager</w:t>
      </w:r>
      <w:r w:rsidRPr="00DE33CC" w:rsidR="00117C05">
        <w:rPr>
          <w:rFonts w:cs="Arial"/>
          <w:sz w:val="24"/>
          <w:szCs w:val="24"/>
        </w:rPr>
        <w:t xml:space="preserve">, </w:t>
      </w:r>
      <w:r w:rsidRPr="00DE33CC" w:rsidR="00BE60B4">
        <w:rPr>
          <w:rFonts w:cs="Arial"/>
          <w:sz w:val="24"/>
          <w:szCs w:val="24"/>
        </w:rPr>
        <w:t>senior s</w:t>
      </w:r>
      <w:r w:rsidRPr="00DE33CC" w:rsidR="0042530A">
        <w:rPr>
          <w:rFonts w:cs="Arial"/>
          <w:sz w:val="24"/>
          <w:szCs w:val="24"/>
        </w:rPr>
        <w:t xml:space="preserve">chool </w:t>
      </w:r>
      <w:r w:rsidRPr="00DE33CC" w:rsidR="00BE60B4">
        <w:rPr>
          <w:rFonts w:cs="Arial"/>
          <w:sz w:val="24"/>
          <w:szCs w:val="24"/>
        </w:rPr>
        <w:t xml:space="preserve">staff </w:t>
      </w:r>
      <w:r w:rsidRPr="00DE33CC">
        <w:rPr>
          <w:rFonts w:cs="Arial"/>
          <w:sz w:val="24"/>
          <w:szCs w:val="24"/>
        </w:rPr>
        <w:t>and school governors.</w:t>
      </w:r>
    </w:p>
    <w:p w:rsidRPr="00DE33CC" w:rsidR="00773B7F" w:rsidP="00A64EEC" w:rsidRDefault="00773B7F" w14:paraId="3DC0F04B" w14:textId="77777777">
      <w:pPr>
        <w:jc w:val="both"/>
        <w:rPr>
          <w:rFonts w:cs="Arial"/>
          <w:sz w:val="24"/>
          <w:szCs w:val="24"/>
        </w:rPr>
      </w:pPr>
    </w:p>
    <w:p w:rsidRPr="00DE33CC" w:rsidR="00773B7F" w:rsidP="00A64EEC" w:rsidRDefault="00773B7F" w14:paraId="3DC0F04C" w14:textId="77777777">
      <w:pPr>
        <w:numPr>
          <w:ilvl w:val="0"/>
          <w:numId w:val="1"/>
        </w:numPr>
        <w:jc w:val="both"/>
        <w:rPr>
          <w:rFonts w:cs="Arial"/>
          <w:b/>
          <w:sz w:val="24"/>
          <w:szCs w:val="24"/>
        </w:rPr>
      </w:pPr>
      <w:r w:rsidRPr="00DE33CC">
        <w:rPr>
          <w:rFonts w:cs="Arial"/>
          <w:b/>
          <w:sz w:val="24"/>
          <w:szCs w:val="24"/>
        </w:rPr>
        <w:t>Effects of Decisions:</w:t>
      </w:r>
    </w:p>
    <w:p w:rsidRPr="00DE33CC" w:rsidR="00773B7F" w:rsidP="00A64EEC" w:rsidRDefault="00773B7F" w14:paraId="3DC0F04F" w14:textId="20A9EF2B">
      <w:pPr>
        <w:numPr>
          <w:ilvl w:val="0"/>
          <w:numId w:val="7"/>
        </w:numPr>
        <w:jc w:val="both"/>
        <w:rPr>
          <w:rFonts w:cs="Arial"/>
          <w:sz w:val="24"/>
          <w:szCs w:val="24"/>
        </w:rPr>
      </w:pPr>
      <w:r w:rsidRPr="00DE33CC">
        <w:rPr>
          <w:rFonts w:cs="Arial"/>
          <w:sz w:val="24"/>
          <w:szCs w:val="24"/>
        </w:rPr>
        <w:t>To ensure that the premises and grounds are kept</w:t>
      </w:r>
      <w:r w:rsidRPr="00DE33CC" w:rsidR="1B7E4608">
        <w:rPr>
          <w:rFonts w:cs="Arial"/>
          <w:sz w:val="24"/>
          <w:szCs w:val="24"/>
        </w:rPr>
        <w:t xml:space="preserve"> clean and</w:t>
      </w:r>
      <w:r w:rsidRPr="00DE33CC">
        <w:rPr>
          <w:rFonts w:cs="Arial"/>
          <w:sz w:val="24"/>
          <w:szCs w:val="24"/>
        </w:rPr>
        <w:t xml:space="preserve"> in good repair within a given budget</w:t>
      </w:r>
      <w:r w:rsidRPr="00DE33CC" w:rsidR="41E5705D">
        <w:rPr>
          <w:rFonts w:cs="Arial"/>
          <w:sz w:val="24"/>
          <w:szCs w:val="24"/>
        </w:rPr>
        <w:t>. F</w:t>
      </w:r>
      <w:r w:rsidRPr="00DE33CC">
        <w:rPr>
          <w:rFonts w:cs="Arial"/>
          <w:sz w:val="24"/>
          <w:szCs w:val="24"/>
        </w:rPr>
        <w:t>ailure to do so could result in unnecessary expenditure on repairs and health and safety issues for staff and pupils.</w:t>
      </w:r>
    </w:p>
    <w:p w:rsidRPr="00DE33CC" w:rsidR="00773B7F" w:rsidP="00A64EEC" w:rsidRDefault="00773B7F" w14:paraId="3DC0F050" w14:textId="708E20A8">
      <w:pPr>
        <w:numPr>
          <w:ilvl w:val="0"/>
          <w:numId w:val="7"/>
        </w:numPr>
        <w:jc w:val="both"/>
        <w:rPr>
          <w:rFonts w:cs="Arial"/>
          <w:sz w:val="24"/>
          <w:szCs w:val="24"/>
        </w:rPr>
      </w:pPr>
      <w:r w:rsidRPr="00DE33CC">
        <w:rPr>
          <w:rFonts w:cs="Arial"/>
          <w:sz w:val="24"/>
          <w:szCs w:val="24"/>
        </w:rPr>
        <w:t xml:space="preserve">To ensure the security of the premises and </w:t>
      </w:r>
      <w:r w:rsidRPr="00DE33CC" w:rsidR="2989F6F3">
        <w:rPr>
          <w:rFonts w:cs="Arial"/>
          <w:sz w:val="24"/>
          <w:szCs w:val="24"/>
        </w:rPr>
        <w:t>grounds. Failure</w:t>
      </w:r>
      <w:r w:rsidRPr="00DE33CC">
        <w:rPr>
          <w:rFonts w:cs="Arial"/>
          <w:sz w:val="24"/>
          <w:szCs w:val="24"/>
        </w:rPr>
        <w:t xml:space="preserve"> to do so could result in unnecessary expense and damage to the premises.</w:t>
      </w:r>
    </w:p>
    <w:p w:rsidRPr="00DE33CC" w:rsidR="00773B7F" w:rsidP="00A64EEC" w:rsidRDefault="00773B7F" w14:paraId="3DC0F051" w14:textId="77777777">
      <w:pPr>
        <w:jc w:val="both"/>
        <w:rPr>
          <w:rFonts w:cs="Arial"/>
          <w:sz w:val="24"/>
          <w:szCs w:val="24"/>
        </w:rPr>
      </w:pPr>
    </w:p>
    <w:p w:rsidRPr="00DE33CC" w:rsidR="00773B7F" w:rsidP="00A64EEC" w:rsidRDefault="00773B7F" w14:paraId="3DC0F052" w14:textId="77777777">
      <w:pPr>
        <w:numPr>
          <w:ilvl w:val="0"/>
          <w:numId w:val="1"/>
        </w:numPr>
        <w:jc w:val="both"/>
        <w:rPr>
          <w:rFonts w:cs="Arial"/>
          <w:b/>
          <w:sz w:val="24"/>
          <w:szCs w:val="24"/>
        </w:rPr>
      </w:pPr>
      <w:r w:rsidRPr="00DE33CC">
        <w:rPr>
          <w:rFonts w:cs="Arial"/>
          <w:b/>
          <w:sz w:val="24"/>
          <w:szCs w:val="24"/>
        </w:rPr>
        <w:t>Resources:</w:t>
      </w:r>
    </w:p>
    <w:p w:rsidRPr="00DE33CC" w:rsidR="00773B7F" w:rsidP="00A64EEC" w:rsidRDefault="00773B7F" w14:paraId="3DC0F053" w14:textId="16606303">
      <w:pPr>
        <w:numPr>
          <w:ilvl w:val="0"/>
          <w:numId w:val="8"/>
        </w:numPr>
        <w:jc w:val="both"/>
        <w:rPr>
          <w:rFonts w:cs="Arial"/>
          <w:sz w:val="24"/>
          <w:szCs w:val="24"/>
        </w:rPr>
      </w:pPr>
      <w:r w:rsidRPr="00DE33CC">
        <w:rPr>
          <w:rFonts w:cs="Arial"/>
          <w:sz w:val="24"/>
          <w:szCs w:val="24"/>
        </w:rPr>
        <w:t xml:space="preserve">Cleaning materials – </w:t>
      </w:r>
      <w:r w:rsidRPr="00DE33CC" w:rsidR="000A1CDE">
        <w:rPr>
          <w:rFonts w:cs="Arial"/>
          <w:sz w:val="24"/>
          <w:szCs w:val="24"/>
        </w:rPr>
        <w:t xml:space="preserve">assist with ensuring appropriate stock levels are </w:t>
      </w:r>
      <w:r w:rsidRPr="00DE33CC" w:rsidR="39759DD2">
        <w:rPr>
          <w:rFonts w:cs="Arial"/>
          <w:sz w:val="24"/>
          <w:szCs w:val="24"/>
        </w:rPr>
        <w:t xml:space="preserve">always </w:t>
      </w:r>
      <w:r w:rsidRPr="00DE33CC" w:rsidR="096E1344">
        <w:rPr>
          <w:rFonts w:cs="Arial"/>
          <w:sz w:val="24"/>
          <w:szCs w:val="24"/>
        </w:rPr>
        <w:t>maintained and</w:t>
      </w:r>
      <w:r w:rsidRPr="00DE33CC" w:rsidR="000A1CDE">
        <w:rPr>
          <w:rFonts w:cs="Arial"/>
          <w:sz w:val="24"/>
          <w:szCs w:val="24"/>
        </w:rPr>
        <w:t xml:space="preserve"> </w:t>
      </w:r>
      <w:r w:rsidRPr="00DE33CC">
        <w:rPr>
          <w:rFonts w:cs="Arial"/>
          <w:sz w:val="24"/>
          <w:szCs w:val="24"/>
        </w:rPr>
        <w:t>stor</w:t>
      </w:r>
      <w:r w:rsidRPr="00DE33CC" w:rsidR="000A1CDE">
        <w:rPr>
          <w:rFonts w:cs="Arial"/>
          <w:sz w:val="24"/>
          <w:szCs w:val="24"/>
        </w:rPr>
        <w:t>ed in accordance with procedures and guidelines.</w:t>
      </w:r>
    </w:p>
    <w:p w:rsidRPr="00DE33CC" w:rsidR="00773B7F" w:rsidP="00A64EEC" w:rsidRDefault="00773B7F" w14:paraId="3DC0F054" w14:textId="216D3293">
      <w:pPr>
        <w:numPr>
          <w:ilvl w:val="0"/>
          <w:numId w:val="8"/>
        </w:numPr>
        <w:jc w:val="both"/>
        <w:rPr>
          <w:rFonts w:cs="Arial"/>
          <w:sz w:val="24"/>
          <w:szCs w:val="24"/>
        </w:rPr>
      </w:pPr>
      <w:r w:rsidRPr="00DE33CC">
        <w:rPr>
          <w:rFonts w:cs="Arial"/>
          <w:sz w:val="24"/>
          <w:szCs w:val="24"/>
        </w:rPr>
        <w:t xml:space="preserve">Keep equipment in good working order and </w:t>
      </w:r>
      <w:r w:rsidRPr="00DE33CC" w:rsidR="5A232B39">
        <w:rPr>
          <w:rFonts w:cs="Arial"/>
          <w:sz w:val="24"/>
          <w:szCs w:val="24"/>
        </w:rPr>
        <w:t xml:space="preserve">inform </w:t>
      </w:r>
      <w:r w:rsidRPr="00DE33CC" w:rsidR="39ABDFE5">
        <w:rPr>
          <w:rFonts w:cs="Arial"/>
          <w:sz w:val="24"/>
          <w:szCs w:val="24"/>
        </w:rPr>
        <w:t>the line</w:t>
      </w:r>
      <w:r w:rsidRPr="00DE33CC" w:rsidR="5A232B39">
        <w:rPr>
          <w:rFonts w:cs="Arial"/>
          <w:sz w:val="24"/>
          <w:szCs w:val="24"/>
        </w:rPr>
        <w:t xml:space="preserve"> manager when</w:t>
      </w:r>
      <w:r w:rsidRPr="00DE33CC">
        <w:rPr>
          <w:rFonts w:cs="Arial"/>
          <w:sz w:val="24"/>
          <w:szCs w:val="24"/>
        </w:rPr>
        <w:t xml:space="preserve"> replacement or </w:t>
      </w:r>
      <w:r w:rsidRPr="00DE33CC" w:rsidR="315A05B7">
        <w:rPr>
          <w:rFonts w:cs="Arial"/>
          <w:sz w:val="24"/>
          <w:szCs w:val="24"/>
        </w:rPr>
        <w:t>repairs,</w:t>
      </w:r>
      <w:r w:rsidRPr="00DE33CC">
        <w:rPr>
          <w:rFonts w:cs="Arial"/>
          <w:sz w:val="24"/>
          <w:szCs w:val="24"/>
        </w:rPr>
        <w:t xml:space="preserve"> as necessary.</w:t>
      </w:r>
    </w:p>
    <w:p w:rsidRPr="00DE33CC" w:rsidR="000A1CDE" w:rsidP="00A64EEC" w:rsidRDefault="00773B7F" w14:paraId="784C01A8" w14:textId="5457022B">
      <w:pPr>
        <w:numPr>
          <w:ilvl w:val="0"/>
          <w:numId w:val="8"/>
        </w:numPr>
        <w:jc w:val="both"/>
        <w:rPr>
          <w:rFonts w:cs="Arial"/>
          <w:sz w:val="24"/>
          <w:szCs w:val="24"/>
        </w:rPr>
      </w:pPr>
      <w:r w:rsidRPr="00DE33CC">
        <w:rPr>
          <w:rFonts w:cs="Arial"/>
          <w:sz w:val="24"/>
          <w:szCs w:val="24"/>
        </w:rPr>
        <w:t xml:space="preserve">Maintain </w:t>
      </w:r>
      <w:r w:rsidRPr="00DE33CC" w:rsidR="46EB324C">
        <w:rPr>
          <w:rFonts w:cs="Arial"/>
          <w:sz w:val="24"/>
          <w:szCs w:val="24"/>
        </w:rPr>
        <w:t>a list</w:t>
      </w:r>
      <w:r w:rsidRPr="00DE33CC">
        <w:rPr>
          <w:rFonts w:cs="Arial"/>
          <w:sz w:val="24"/>
          <w:szCs w:val="24"/>
        </w:rPr>
        <w:t xml:space="preserve"> of keys</w:t>
      </w:r>
      <w:r w:rsidRPr="00DE33CC" w:rsidR="5DDDE5CB">
        <w:rPr>
          <w:rFonts w:cs="Arial"/>
          <w:sz w:val="24"/>
          <w:szCs w:val="24"/>
        </w:rPr>
        <w:t xml:space="preserve"> and assume r</w:t>
      </w:r>
      <w:r w:rsidRPr="00DE33CC">
        <w:rPr>
          <w:rFonts w:cs="Arial"/>
          <w:sz w:val="24"/>
          <w:szCs w:val="24"/>
        </w:rPr>
        <w:t>esponsib</w:t>
      </w:r>
      <w:r w:rsidRPr="00DE33CC" w:rsidR="6F3ABECE">
        <w:rPr>
          <w:rFonts w:cs="Arial"/>
          <w:sz w:val="24"/>
          <w:szCs w:val="24"/>
        </w:rPr>
        <w:t>ility</w:t>
      </w:r>
      <w:r w:rsidRPr="00DE33CC">
        <w:rPr>
          <w:rFonts w:cs="Arial"/>
          <w:sz w:val="24"/>
          <w:szCs w:val="24"/>
        </w:rPr>
        <w:t xml:space="preserve"> for </w:t>
      </w:r>
      <w:r w:rsidRPr="00DE33CC" w:rsidR="00AF7A15">
        <w:rPr>
          <w:rFonts w:cs="Arial"/>
          <w:sz w:val="24"/>
          <w:szCs w:val="24"/>
        </w:rPr>
        <w:t xml:space="preserve">maintaining the security of school </w:t>
      </w:r>
      <w:r w:rsidRPr="00DE33CC">
        <w:rPr>
          <w:rFonts w:cs="Arial"/>
          <w:sz w:val="24"/>
          <w:szCs w:val="24"/>
        </w:rPr>
        <w:t>site</w:t>
      </w:r>
      <w:r w:rsidRPr="00DE33CC" w:rsidR="00AF7A15">
        <w:rPr>
          <w:rFonts w:cs="Arial"/>
          <w:sz w:val="24"/>
          <w:szCs w:val="24"/>
        </w:rPr>
        <w:t>s</w:t>
      </w:r>
      <w:r w:rsidRPr="00DE33CC">
        <w:rPr>
          <w:rFonts w:cs="Arial"/>
          <w:sz w:val="24"/>
          <w:szCs w:val="24"/>
        </w:rPr>
        <w:t xml:space="preserve">, </w:t>
      </w:r>
      <w:r w:rsidRPr="00DE33CC" w:rsidR="56A499E4">
        <w:rPr>
          <w:rFonts w:cs="Arial"/>
          <w:sz w:val="24"/>
          <w:szCs w:val="24"/>
        </w:rPr>
        <w:t>i.e.,</w:t>
      </w:r>
      <w:r w:rsidRPr="00DE33CC">
        <w:rPr>
          <w:rFonts w:cs="Arial"/>
          <w:sz w:val="24"/>
          <w:szCs w:val="24"/>
        </w:rPr>
        <w:t xml:space="preserve"> opening and closing of the premises including those for lettings.</w:t>
      </w:r>
    </w:p>
    <w:p w:rsidRPr="00DE33CC" w:rsidR="00773B7F" w:rsidP="00A64EEC" w:rsidRDefault="00C74ADD" w14:paraId="3DC0F055" w14:textId="2060AAC7">
      <w:pPr>
        <w:numPr>
          <w:ilvl w:val="0"/>
          <w:numId w:val="8"/>
        </w:numPr>
        <w:jc w:val="both"/>
        <w:rPr>
          <w:rFonts w:cs="Arial"/>
          <w:sz w:val="24"/>
          <w:szCs w:val="24"/>
        </w:rPr>
      </w:pPr>
      <w:r w:rsidRPr="00DE33CC">
        <w:rPr>
          <w:rFonts w:cs="Arial"/>
          <w:sz w:val="24"/>
          <w:szCs w:val="24"/>
          <w:highlight w:val="yellow"/>
        </w:rPr>
        <w:t xml:space="preserve">24 hour call out responsibility on a rota basis within the </w:t>
      </w:r>
      <w:r w:rsidRPr="00DE33CC" w:rsidR="771C23A8">
        <w:rPr>
          <w:rFonts w:cs="Arial"/>
          <w:sz w:val="24"/>
          <w:szCs w:val="24"/>
          <w:highlight w:val="yellow"/>
        </w:rPr>
        <w:t>premises</w:t>
      </w:r>
      <w:r w:rsidRPr="00DE33CC">
        <w:rPr>
          <w:rFonts w:cs="Arial"/>
          <w:sz w:val="24"/>
          <w:szCs w:val="24"/>
          <w:highlight w:val="yellow"/>
        </w:rPr>
        <w:t xml:space="preserve"> team</w:t>
      </w:r>
    </w:p>
    <w:p w:rsidRPr="00DE33CC" w:rsidR="00773B7F" w:rsidP="00A64EEC" w:rsidRDefault="00773B7F" w14:paraId="3DC0F056" w14:textId="77777777">
      <w:pPr>
        <w:numPr>
          <w:ilvl w:val="0"/>
          <w:numId w:val="8"/>
        </w:numPr>
        <w:jc w:val="both"/>
        <w:rPr>
          <w:rFonts w:cs="Arial"/>
          <w:sz w:val="24"/>
          <w:szCs w:val="24"/>
        </w:rPr>
      </w:pPr>
      <w:r w:rsidRPr="00DE33CC">
        <w:rPr>
          <w:rFonts w:cs="Arial"/>
          <w:sz w:val="24"/>
          <w:szCs w:val="24"/>
        </w:rPr>
        <w:t>Oversee the effective working of heating</w:t>
      </w:r>
      <w:r w:rsidRPr="00DE33CC" w:rsidR="002E1797">
        <w:rPr>
          <w:rFonts w:cs="Arial"/>
          <w:sz w:val="24"/>
          <w:szCs w:val="24"/>
        </w:rPr>
        <w:t>/electricity/water</w:t>
      </w:r>
      <w:r w:rsidRPr="00DE33CC">
        <w:rPr>
          <w:rFonts w:cs="Arial"/>
          <w:sz w:val="24"/>
          <w:szCs w:val="24"/>
        </w:rPr>
        <w:t>.</w:t>
      </w:r>
    </w:p>
    <w:p w:rsidRPr="00DE33CC" w:rsidR="00773B7F" w:rsidP="00A64EEC" w:rsidRDefault="00773B7F" w14:paraId="3DC0F057" w14:textId="77777777">
      <w:pPr>
        <w:numPr>
          <w:ilvl w:val="0"/>
          <w:numId w:val="8"/>
        </w:numPr>
        <w:jc w:val="both"/>
        <w:rPr>
          <w:rFonts w:cs="Arial"/>
          <w:sz w:val="24"/>
          <w:szCs w:val="24"/>
        </w:rPr>
      </w:pPr>
      <w:r w:rsidRPr="00DE33CC">
        <w:rPr>
          <w:rFonts w:cs="Arial"/>
          <w:sz w:val="24"/>
          <w:szCs w:val="24"/>
        </w:rPr>
        <w:t xml:space="preserve">Ensuring outside areas </w:t>
      </w:r>
      <w:r w:rsidRPr="00DE33CC" w:rsidR="002E1797">
        <w:rPr>
          <w:rFonts w:cs="Arial"/>
          <w:sz w:val="24"/>
          <w:szCs w:val="24"/>
        </w:rPr>
        <w:t>are</w:t>
      </w:r>
      <w:r w:rsidRPr="00DE33CC">
        <w:rPr>
          <w:rFonts w:cs="Arial"/>
          <w:sz w:val="24"/>
          <w:szCs w:val="24"/>
        </w:rPr>
        <w:t xml:space="preserve"> kept free from litter, sweep leaves, maintenance of outside bins.</w:t>
      </w:r>
    </w:p>
    <w:p w:rsidRPr="00DE33CC" w:rsidR="00773B7F" w:rsidP="00A64EEC" w:rsidRDefault="00773B7F" w14:paraId="3DC0F058" w14:textId="77777777">
      <w:pPr>
        <w:numPr>
          <w:ilvl w:val="0"/>
          <w:numId w:val="8"/>
        </w:numPr>
        <w:jc w:val="both"/>
        <w:rPr>
          <w:rFonts w:cs="Arial"/>
          <w:sz w:val="24"/>
          <w:szCs w:val="24"/>
        </w:rPr>
      </w:pPr>
      <w:r w:rsidRPr="00DE33CC">
        <w:rPr>
          <w:rFonts w:cs="Arial"/>
          <w:sz w:val="24"/>
          <w:szCs w:val="24"/>
        </w:rPr>
        <w:t xml:space="preserve">Responsible for care and use of all manual and electrical items of cleaning equipment on site, including vacuum cleaners, floor polishers.  </w:t>
      </w:r>
    </w:p>
    <w:p w:rsidRPr="00DE33CC" w:rsidR="00773B7F" w:rsidP="00A64EEC" w:rsidRDefault="00773B7F" w14:paraId="3DC0F059" w14:textId="4CED6973">
      <w:pPr>
        <w:numPr>
          <w:ilvl w:val="0"/>
          <w:numId w:val="8"/>
        </w:numPr>
        <w:jc w:val="both"/>
        <w:rPr>
          <w:rFonts w:cs="Arial"/>
          <w:sz w:val="24"/>
          <w:szCs w:val="24"/>
        </w:rPr>
      </w:pPr>
      <w:r w:rsidRPr="00DE33CC">
        <w:rPr>
          <w:rFonts w:cs="Arial"/>
          <w:sz w:val="24"/>
          <w:szCs w:val="24"/>
        </w:rPr>
        <w:t>Responsible for care and use of all manual and electrical items of maintenance equipment used on site.</w:t>
      </w:r>
    </w:p>
    <w:p w:rsidRPr="00DE33CC" w:rsidR="00AF7A15" w:rsidP="00A64EEC" w:rsidRDefault="00AF7A15" w14:paraId="4AF3318D" w14:textId="77777777">
      <w:pPr>
        <w:ind w:left="1080"/>
        <w:jc w:val="both"/>
        <w:rPr>
          <w:rFonts w:cs="Arial"/>
          <w:sz w:val="24"/>
          <w:szCs w:val="24"/>
        </w:rPr>
      </w:pPr>
    </w:p>
    <w:p w:rsidRPr="00DE33CC" w:rsidR="00773B7F" w:rsidP="00A64EEC" w:rsidRDefault="00773B7F" w14:paraId="3DC0F05B" w14:textId="77777777">
      <w:pPr>
        <w:numPr>
          <w:ilvl w:val="0"/>
          <w:numId w:val="1"/>
        </w:numPr>
        <w:jc w:val="both"/>
        <w:rPr>
          <w:rFonts w:cs="Arial"/>
          <w:b/>
          <w:sz w:val="24"/>
          <w:szCs w:val="24"/>
        </w:rPr>
      </w:pPr>
      <w:r w:rsidRPr="00DE33CC">
        <w:rPr>
          <w:rFonts w:cs="Arial"/>
          <w:b/>
          <w:sz w:val="24"/>
          <w:szCs w:val="24"/>
        </w:rPr>
        <w:t>Work Demands:</w:t>
      </w:r>
    </w:p>
    <w:p w:rsidRPr="00DE33CC" w:rsidR="00773B7F" w:rsidP="00A64EEC" w:rsidRDefault="00773B7F" w14:paraId="3DC0F05C" w14:textId="4453A7EF">
      <w:pPr>
        <w:numPr>
          <w:ilvl w:val="0"/>
          <w:numId w:val="9"/>
        </w:numPr>
        <w:jc w:val="both"/>
        <w:rPr>
          <w:rFonts w:cs="Arial"/>
          <w:sz w:val="24"/>
          <w:szCs w:val="24"/>
        </w:rPr>
      </w:pPr>
      <w:r w:rsidRPr="00DE33CC">
        <w:rPr>
          <w:rFonts w:cs="Arial"/>
          <w:sz w:val="24"/>
          <w:szCs w:val="24"/>
        </w:rPr>
        <w:t xml:space="preserve">Opening and closing tasks </w:t>
      </w:r>
      <w:r w:rsidRPr="00DE33CC" w:rsidR="00BE60B4">
        <w:rPr>
          <w:rFonts w:cs="Arial"/>
          <w:sz w:val="24"/>
          <w:szCs w:val="24"/>
        </w:rPr>
        <w:t xml:space="preserve">across schools in the Federation </w:t>
      </w:r>
      <w:r w:rsidRPr="00DE33CC">
        <w:rPr>
          <w:rFonts w:cs="Arial"/>
          <w:sz w:val="24"/>
          <w:szCs w:val="24"/>
        </w:rPr>
        <w:t>have to b</w:t>
      </w:r>
      <w:r w:rsidRPr="00DE33CC" w:rsidR="005D66AF">
        <w:rPr>
          <w:rFonts w:cs="Arial"/>
          <w:sz w:val="24"/>
          <w:szCs w:val="24"/>
        </w:rPr>
        <w:t>e carried out at a certain time, which may vary from day to day.</w:t>
      </w:r>
    </w:p>
    <w:p w:rsidRPr="00DE33CC" w:rsidR="00773B7F" w:rsidP="00A64EEC" w:rsidRDefault="00773B7F" w14:paraId="3DC0F05D" w14:textId="77777777">
      <w:pPr>
        <w:numPr>
          <w:ilvl w:val="0"/>
          <w:numId w:val="9"/>
        </w:numPr>
        <w:jc w:val="both"/>
        <w:rPr>
          <w:rFonts w:cs="Arial"/>
          <w:sz w:val="24"/>
          <w:szCs w:val="24"/>
        </w:rPr>
      </w:pPr>
      <w:r w:rsidRPr="00DE33CC">
        <w:rPr>
          <w:rFonts w:cs="Arial"/>
          <w:sz w:val="24"/>
          <w:szCs w:val="24"/>
        </w:rPr>
        <w:t>Need to be able to prioritise maintenance tasks to ensure the health and safety of the premises.  For example, during periods of snowy</w:t>
      </w:r>
      <w:r w:rsidRPr="00DE33CC" w:rsidR="007E1311">
        <w:rPr>
          <w:rFonts w:cs="Arial"/>
          <w:sz w:val="24"/>
          <w:szCs w:val="24"/>
        </w:rPr>
        <w:t>/extreme</w:t>
      </w:r>
      <w:r w:rsidRPr="00DE33CC">
        <w:rPr>
          <w:rFonts w:cs="Arial"/>
          <w:sz w:val="24"/>
          <w:szCs w:val="24"/>
        </w:rPr>
        <w:t xml:space="preserve"> weather priority would be given to ensuring paths are cleared and the building is warm enough for the staff and pupils.</w:t>
      </w:r>
    </w:p>
    <w:p w:rsidRPr="00DE33CC" w:rsidR="00773B7F" w:rsidP="00A64EEC" w:rsidRDefault="00773B7F" w14:paraId="3DC0F05E" w14:textId="6D3FD9EB">
      <w:pPr>
        <w:numPr>
          <w:ilvl w:val="0"/>
          <w:numId w:val="9"/>
        </w:numPr>
        <w:jc w:val="both"/>
        <w:rPr>
          <w:rFonts w:cs="Arial"/>
          <w:sz w:val="24"/>
          <w:szCs w:val="24"/>
          <w:highlight w:val="yellow"/>
        </w:rPr>
      </w:pPr>
      <w:r w:rsidRPr="00DE33CC">
        <w:rPr>
          <w:rFonts w:cs="Arial"/>
          <w:sz w:val="24"/>
          <w:szCs w:val="24"/>
          <w:highlight w:val="yellow"/>
        </w:rPr>
        <w:t xml:space="preserve">Need to be available to be called out in unsocial hours </w:t>
      </w:r>
      <w:r w:rsidRPr="00DE33CC" w:rsidR="00C74ADD">
        <w:rPr>
          <w:rFonts w:cs="Arial"/>
          <w:sz w:val="24"/>
          <w:szCs w:val="24"/>
          <w:highlight w:val="yellow"/>
        </w:rPr>
        <w:t>(to include evenings and weekends) on a rota basis</w:t>
      </w:r>
      <w:r w:rsidRPr="00DE33CC">
        <w:rPr>
          <w:rFonts w:cs="Arial"/>
          <w:sz w:val="24"/>
          <w:szCs w:val="24"/>
          <w:highlight w:val="yellow"/>
        </w:rPr>
        <w:t xml:space="preserve"> to deal with security/maintenance problems.</w:t>
      </w:r>
    </w:p>
    <w:p w:rsidRPr="00DE33CC" w:rsidR="00773B7F" w:rsidP="00A64EEC" w:rsidRDefault="00773B7F" w14:paraId="3DC0F05F" w14:textId="70ED5F0A">
      <w:pPr>
        <w:numPr>
          <w:ilvl w:val="0"/>
          <w:numId w:val="9"/>
        </w:numPr>
        <w:jc w:val="both"/>
        <w:rPr>
          <w:rFonts w:cs="Arial"/>
          <w:sz w:val="24"/>
          <w:szCs w:val="24"/>
        </w:rPr>
      </w:pPr>
      <w:smartTag w:uri="urn:schemas-microsoft-com:office:smarttags" w:element="place">
        <w:r w:rsidRPr="00DE33CC">
          <w:rPr>
            <w:rFonts w:cs="Arial"/>
            <w:sz w:val="24"/>
            <w:szCs w:val="24"/>
          </w:rPr>
          <w:t xml:space="preserve">Rota of </w:t>
        </w:r>
        <w:r w:rsidRPr="00DE33CC" w:rsidR="6BD1885D">
          <w:rPr>
            <w:rFonts w:cs="Arial"/>
            <w:sz w:val="24"/>
            <w:szCs w:val="24"/>
          </w:rPr>
          <w:t xml:space="preserve">compliance </w:t>
        </w:r>
        <w:r w:rsidRPr="00DE33CC">
          <w:rPr>
            <w:rFonts w:cs="Arial"/>
            <w:sz w:val="24"/>
            <w:szCs w:val="24"/>
          </w:rPr>
          <w:t>checks made daily, weekly, monthly, termly and annually.</w:t>
        </w:r>
      </w:smartTag>
    </w:p>
    <w:p w:rsidRPr="00DE33CC" w:rsidR="00773B7F" w:rsidP="00A64EEC" w:rsidRDefault="00773B7F" w14:paraId="3DC0F060" w14:textId="77777777">
      <w:pPr>
        <w:numPr>
          <w:ilvl w:val="0"/>
          <w:numId w:val="9"/>
        </w:numPr>
        <w:jc w:val="both"/>
        <w:rPr>
          <w:rFonts w:cs="Arial"/>
          <w:sz w:val="24"/>
          <w:szCs w:val="24"/>
        </w:rPr>
      </w:pPr>
      <w:r w:rsidRPr="00DE33CC">
        <w:rPr>
          <w:rFonts w:cs="Arial"/>
          <w:sz w:val="24"/>
          <w:szCs w:val="24"/>
        </w:rPr>
        <w:t>Must be able to work to required deadlines to ensure that everything is cleaned and maintained to the required standard within the given time.</w:t>
      </w:r>
    </w:p>
    <w:p w:rsidRPr="00DE33CC" w:rsidR="00773B7F" w:rsidP="00A64EEC" w:rsidRDefault="00773B7F" w14:paraId="3DC0F061" w14:textId="0F06434F">
      <w:pPr>
        <w:numPr>
          <w:ilvl w:val="0"/>
          <w:numId w:val="9"/>
        </w:numPr>
        <w:jc w:val="both"/>
        <w:rPr>
          <w:rFonts w:cs="Arial"/>
          <w:sz w:val="24"/>
          <w:szCs w:val="24"/>
        </w:rPr>
      </w:pPr>
      <w:r w:rsidRPr="00DE33CC">
        <w:rPr>
          <w:rFonts w:cs="Arial"/>
          <w:sz w:val="24"/>
          <w:szCs w:val="24"/>
        </w:rPr>
        <w:t xml:space="preserve">Interruptions and changes in priority of work duties happen </w:t>
      </w:r>
      <w:r w:rsidRPr="00DE33CC" w:rsidR="00BE60B4">
        <w:rPr>
          <w:rFonts w:cs="Arial"/>
          <w:sz w:val="24"/>
          <w:szCs w:val="24"/>
        </w:rPr>
        <w:t>regularly</w:t>
      </w:r>
      <w:r w:rsidRPr="00DE33CC">
        <w:rPr>
          <w:rFonts w:cs="Arial"/>
          <w:sz w:val="24"/>
          <w:szCs w:val="24"/>
        </w:rPr>
        <w:t xml:space="preserve">, </w:t>
      </w:r>
      <w:r w:rsidRPr="00DE33CC" w:rsidR="0042530A">
        <w:rPr>
          <w:rFonts w:cs="Arial"/>
          <w:sz w:val="24"/>
          <w:szCs w:val="24"/>
        </w:rPr>
        <w:t>e.g.</w:t>
      </w:r>
      <w:r w:rsidRPr="00DE33CC">
        <w:rPr>
          <w:rFonts w:cs="Arial"/>
          <w:sz w:val="24"/>
          <w:szCs w:val="24"/>
        </w:rPr>
        <w:t xml:space="preserve"> weather conditions and water leaks</w:t>
      </w:r>
      <w:r w:rsidRPr="00DE33CC" w:rsidR="007E1311">
        <w:rPr>
          <w:rFonts w:cs="Arial"/>
          <w:sz w:val="24"/>
          <w:szCs w:val="24"/>
        </w:rPr>
        <w:t>, significant unplanned events</w:t>
      </w:r>
      <w:r w:rsidRPr="00DE33CC">
        <w:rPr>
          <w:rFonts w:cs="Arial"/>
          <w:sz w:val="24"/>
          <w:szCs w:val="24"/>
        </w:rPr>
        <w:t>.</w:t>
      </w:r>
    </w:p>
    <w:p w:rsidRPr="00DE33CC" w:rsidR="00773B7F" w:rsidP="00A64EEC" w:rsidRDefault="00773B7F" w14:paraId="3DC0F062" w14:textId="49AB5740">
      <w:pPr>
        <w:numPr>
          <w:ilvl w:val="0"/>
          <w:numId w:val="9"/>
        </w:numPr>
        <w:jc w:val="both"/>
        <w:rPr>
          <w:rFonts w:cs="Arial"/>
          <w:sz w:val="24"/>
          <w:szCs w:val="24"/>
        </w:rPr>
      </w:pPr>
      <w:r w:rsidRPr="00DE33CC">
        <w:rPr>
          <w:rFonts w:cs="Arial"/>
          <w:sz w:val="24"/>
          <w:szCs w:val="24"/>
        </w:rPr>
        <w:lastRenderedPageBreak/>
        <w:t xml:space="preserve">Changes in priority would occur during periods of staff absence </w:t>
      </w:r>
      <w:r w:rsidRPr="00DE33CC" w:rsidR="00BE60B4">
        <w:rPr>
          <w:rFonts w:cs="Arial"/>
          <w:sz w:val="24"/>
          <w:szCs w:val="24"/>
        </w:rPr>
        <w:t>and need to be flexible to accommodate short notice changes</w:t>
      </w:r>
      <w:r w:rsidRPr="00DE33CC">
        <w:rPr>
          <w:rFonts w:cs="Arial"/>
          <w:sz w:val="24"/>
          <w:szCs w:val="24"/>
        </w:rPr>
        <w:t>.</w:t>
      </w:r>
    </w:p>
    <w:p w:rsidRPr="00DE33CC" w:rsidR="00773B7F" w:rsidP="00A64EEC" w:rsidRDefault="00773B7F" w14:paraId="3DC0F063" w14:textId="2264C6FA">
      <w:pPr>
        <w:numPr>
          <w:ilvl w:val="0"/>
          <w:numId w:val="9"/>
        </w:numPr>
        <w:jc w:val="both"/>
        <w:rPr>
          <w:rFonts w:cs="Arial"/>
          <w:sz w:val="24"/>
          <w:szCs w:val="24"/>
        </w:rPr>
      </w:pPr>
      <w:r w:rsidRPr="00DE33CC">
        <w:rPr>
          <w:rFonts w:cs="Arial"/>
          <w:sz w:val="24"/>
          <w:szCs w:val="24"/>
        </w:rPr>
        <w:t>Need to allocate sufficient time to carry out induction and training of new members of staff</w:t>
      </w:r>
      <w:r w:rsidRPr="00DE33CC" w:rsidR="00BE60B4">
        <w:rPr>
          <w:rFonts w:cs="Arial"/>
          <w:sz w:val="24"/>
          <w:szCs w:val="24"/>
        </w:rPr>
        <w:t xml:space="preserve"> as needed</w:t>
      </w:r>
      <w:r w:rsidRPr="00DE33CC">
        <w:rPr>
          <w:rFonts w:cs="Arial"/>
          <w:sz w:val="24"/>
          <w:szCs w:val="24"/>
        </w:rPr>
        <w:t>.</w:t>
      </w:r>
    </w:p>
    <w:p w:rsidRPr="00DE33CC" w:rsidR="00773B7F" w:rsidP="00A64EEC" w:rsidRDefault="00773B7F" w14:paraId="3DC0F064" w14:textId="77777777">
      <w:pPr>
        <w:jc w:val="both"/>
        <w:rPr>
          <w:rFonts w:cs="Arial"/>
          <w:sz w:val="24"/>
          <w:szCs w:val="24"/>
        </w:rPr>
      </w:pPr>
    </w:p>
    <w:p w:rsidRPr="00DE33CC" w:rsidR="00773B7F" w:rsidP="00A64EEC" w:rsidRDefault="00773B7F" w14:paraId="3DC0F065" w14:textId="77777777">
      <w:pPr>
        <w:jc w:val="both"/>
        <w:rPr>
          <w:rFonts w:cs="Arial"/>
          <w:sz w:val="24"/>
          <w:szCs w:val="24"/>
        </w:rPr>
      </w:pPr>
      <w:r w:rsidRPr="00DE33CC">
        <w:rPr>
          <w:rFonts w:cs="Arial"/>
          <w:sz w:val="24"/>
          <w:szCs w:val="24"/>
        </w:rPr>
        <w:tab/>
      </w:r>
      <w:r w:rsidRPr="00DE33CC">
        <w:rPr>
          <w:rFonts w:cs="Arial"/>
          <w:sz w:val="24"/>
          <w:szCs w:val="24"/>
        </w:rPr>
        <w:t xml:space="preserve"> </w:t>
      </w:r>
    </w:p>
    <w:p w:rsidRPr="00DE33CC" w:rsidR="00773B7F" w:rsidP="00A64EEC" w:rsidRDefault="00773B7F" w14:paraId="3DC0F066" w14:textId="77777777">
      <w:pPr>
        <w:numPr>
          <w:ilvl w:val="0"/>
          <w:numId w:val="1"/>
        </w:numPr>
        <w:jc w:val="both"/>
        <w:rPr>
          <w:rFonts w:cs="Arial"/>
          <w:b/>
          <w:sz w:val="24"/>
          <w:szCs w:val="24"/>
        </w:rPr>
      </w:pPr>
      <w:r w:rsidRPr="00DE33CC">
        <w:rPr>
          <w:rFonts w:cs="Arial"/>
          <w:b/>
          <w:sz w:val="24"/>
          <w:szCs w:val="24"/>
        </w:rPr>
        <w:t>Physical Demands:</w:t>
      </w:r>
    </w:p>
    <w:p w:rsidRPr="00DE33CC" w:rsidR="00773B7F" w:rsidP="00A64EEC" w:rsidRDefault="00773B7F" w14:paraId="3DC0F067" w14:textId="77777777">
      <w:pPr>
        <w:numPr>
          <w:ilvl w:val="0"/>
          <w:numId w:val="10"/>
        </w:numPr>
        <w:jc w:val="both"/>
        <w:rPr>
          <w:rFonts w:cs="Arial"/>
          <w:sz w:val="24"/>
          <w:szCs w:val="24"/>
        </w:rPr>
      </w:pPr>
      <w:r w:rsidRPr="00DE33CC">
        <w:rPr>
          <w:rFonts w:cs="Arial"/>
          <w:sz w:val="24"/>
          <w:szCs w:val="24"/>
        </w:rPr>
        <w:t>Requirement to lift and carry on occasions during the day.</w:t>
      </w:r>
    </w:p>
    <w:p w:rsidRPr="00DE33CC" w:rsidR="00773B7F" w:rsidP="00A64EEC" w:rsidRDefault="00773B7F" w14:paraId="3DC0F068" w14:textId="77777777">
      <w:pPr>
        <w:numPr>
          <w:ilvl w:val="0"/>
          <w:numId w:val="10"/>
        </w:numPr>
        <w:jc w:val="both"/>
        <w:rPr>
          <w:rFonts w:cs="Arial"/>
          <w:sz w:val="24"/>
          <w:szCs w:val="24"/>
        </w:rPr>
      </w:pPr>
      <w:r w:rsidRPr="00DE33CC">
        <w:rPr>
          <w:rFonts w:cs="Arial"/>
          <w:sz w:val="24"/>
          <w:szCs w:val="24"/>
        </w:rPr>
        <w:t xml:space="preserve">Need to be able to carry out maintenance tasks in the school grounds, such as sweeping paths, litter picking, weeding, </w:t>
      </w:r>
      <w:r w:rsidRPr="00DE33CC" w:rsidR="002E1797">
        <w:rPr>
          <w:rFonts w:cs="Arial"/>
          <w:sz w:val="24"/>
          <w:szCs w:val="24"/>
        </w:rPr>
        <w:t>gardening and laying of salt and</w:t>
      </w:r>
      <w:r w:rsidRPr="00DE33CC">
        <w:rPr>
          <w:rFonts w:cs="Arial"/>
          <w:sz w:val="24"/>
          <w:szCs w:val="24"/>
        </w:rPr>
        <w:t xml:space="preserve"> grit.</w:t>
      </w:r>
    </w:p>
    <w:p w:rsidRPr="00DE33CC" w:rsidR="00773B7F" w:rsidP="00A64EEC" w:rsidRDefault="00773B7F" w14:paraId="3DC0F069" w14:textId="77777777">
      <w:pPr>
        <w:numPr>
          <w:ilvl w:val="0"/>
          <w:numId w:val="10"/>
        </w:numPr>
        <w:jc w:val="both"/>
        <w:rPr>
          <w:rFonts w:cs="Arial"/>
          <w:sz w:val="24"/>
          <w:szCs w:val="24"/>
        </w:rPr>
      </w:pPr>
      <w:r w:rsidRPr="00DE33CC">
        <w:rPr>
          <w:rFonts w:cs="Arial"/>
          <w:sz w:val="24"/>
          <w:szCs w:val="24"/>
        </w:rPr>
        <w:t>Occasional necessity to work in awkward places when repairing equipment.</w:t>
      </w:r>
    </w:p>
    <w:p w:rsidRPr="00DE33CC" w:rsidR="00773B7F" w:rsidP="00A64EEC" w:rsidRDefault="00773B7F" w14:paraId="3DC0F06A" w14:textId="77777777">
      <w:pPr>
        <w:numPr>
          <w:ilvl w:val="0"/>
          <w:numId w:val="10"/>
        </w:numPr>
        <w:jc w:val="both"/>
        <w:rPr>
          <w:rFonts w:cs="Arial"/>
          <w:sz w:val="24"/>
          <w:szCs w:val="24"/>
        </w:rPr>
      </w:pPr>
      <w:r w:rsidRPr="00DE33CC">
        <w:rPr>
          <w:rFonts w:cs="Arial"/>
          <w:sz w:val="24"/>
          <w:szCs w:val="24"/>
        </w:rPr>
        <w:t>Bending and stretching would be required regularly to undertake decorating and woodwork maintenance.</w:t>
      </w:r>
    </w:p>
    <w:p w:rsidRPr="00DE33CC" w:rsidR="00773B7F" w:rsidP="00A64EEC" w:rsidRDefault="00773B7F" w14:paraId="3DC0F06B" w14:textId="77777777">
      <w:pPr>
        <w:numPr>
          <w:ilvl w:val="0"/>
          <w:numId w:val="10"/>
        </w:numPr>
        <w:jc w:val="both"/>
        <w:rPr>
          <w:rFonts w:cs="Arial"/>
          <w:sz w:val="24"/>
          <w:szCs w:val="24"/>
        </w:rPr>
      </w:pPr>
      <w:r w:rsidRPr="00DE33CC">
        <w:rPr>
          <w:rFonts w:cs="Arial"/>
          <w:sz w:val="24"/>
          <w:szCs w:val="24"/>
        </w:rPr>
        <w:t>Substantial effort would be required when moving furniture and equipment and dealing with deliveries to the site.</w:t>
      </w:r>
    </w:p>
    <w:p w:rsidRPr="00DE33CC" w:rsidR="00773B7F" w:rsidP="00A64EEC" w:rsidRDefault="00773B7F" w14:paraId="3DC0F06C" w14:textId="77777777">
      <w:pPr>
        <w:jc w:val="both"/>
        <w:rPr>
          <w:rFonts w:cs="Arial"/>
          <w:sz w:val="24"/>
          <w:szCs w:val="24"/>
        </w:rPr>
      </w:pPr>
    </w:p>
    <w:p w:rsidRPr="00DE33CC" w:rsidR="00773B7F" w:rsidP="00A64EEC" w:rsidRDefault="00773B7F" w14:paraId="3DC0F06D" w14:textId="77777777">
      <w:pPr>
        <w:numPr>
          <w:ilvl w:val="0"/>
          <w:numId w:val="1"/>
        </w:numPr>
        <w:jc w:val="both"/>
        <w:rPr>
          <w:rFonts w:cs="Arial"/>
          <w:b/>
          <w:sz w:val="24"/>
          <w:szCs w:val="24"/>
        </w:rPr>
      </w:pPr>
      <w:r w:rsidRPr="00DE33CC">
        <w:rPr>
          <w:rFonts w:cs="Arial"/>
          <w:b/>
          <w:sz w:val="24"/>
          <w:szCs w:val="24"/>
        </w:rPr>
        <w:t>Working Conditions:</w:t>
      </w:r>
    </w:p>
    <w:p w:rsidRPr="00DE33CC" w:rsidR="00773B7F" w:rsidP="00A64EEC" w:rsidRDefault="00773B7F" w14:paraId="3DC0F06E" w14:textId="3F90D384">
      <w:pPr>
        <w:numPr>
          <w:ilvl w:val="0"/>
          <w:numId w:val="11"/>
        </w:numPr>
        <w:jc w:val="both"/>
        <w:rPr>
          <w:rFonts w:cs="Arial"/>
          <w:sz w:val="24"/>
          <w:szCs w:val="24"/>
        </w:rPr>
      </w:pPr>
      <w:r w:rsidRPr="00DE33CC">
        <w:rPr>
          <w:rFonts w:cs="Arial"/>
          <w:sz w:val="24"/>
          <w:szCs w:val="24"/>
        </w:rPr>
        <w:t xml:space="preserve">The duties involve working within school premises and outside </w:t>
      </w:r>
      <w:r w:rsidRPr="00DE33CC" w:rsidR="00BE60B4">
        <w:rPr>
          <w:rFonts w:cs="Arial"/>
          <w:sz w:val="24"/>
          <w:szCs w:val="24"/>
        </w:rPr>
        <w:t xml:space="preserve">in the grounds. </w:t>
      </w:r>
      <w:r w:rsidRPr="00DE33CC">
        <w:rPr>
          <w:rFonts w:cs="Arial"/>
          <w:sz w:val="24"/>
          <w:szCs w:val="24"/>
        </w:rPr>
        <w:t xml:space="preserve">Work outside </w:t>
      </w:r>
      <w:r w:rsidRPr="00DE33CC" w:rsidR="00BE60B4">
        <w:rPr>
          <w:rFonts w:cs="Arial"/>
          <w:sz w:val="24"/>
          <w:szCs w:val="24"/>
        </w:rPr>
        <w:t xml:space="preserve">is </w:t>
      </w:r>
      <w:r w:rsidRPr="00DE33CC">
        <w:rPr>
          <w:rFonts w:cs="Arial"/>
          <w:sz w:val="24"/>
          <w:szCs w:val="24"/>
        </w:rPr>
        <w:t>on a regular basis.</w:t>
      </w:r>
    </w:p>
    <w:p w:rsidRPr="00DE33CC" w:rsidR="00773B7F" w:rsidP="00A64EEC" w:rsidRDefault="00773B7F" w14:paraId="3DC0F06F" w14:textId="77777777">
      <w:pPr>
        <w:jc w:val="both"/>
        <w:rPr>
          <w:rFonts w:cs="Arial"/>
          <w:sz w:val="24"/>
          <w:szCs w:val="24"/>
        </w:rPr>
      </w:pPr>
    </w:p>
    <w:p w:rsidRPr="00DE33CC" w:rsidR="00773B7F" w:rsidP="00A64EEC" w:rsidRDefault="00773B7F" w14:paraId="3DC0F070" w14:textId="77777777">
      <w:pPr>
        <w:jc w:val="both"/>
        <w:rPr>
          <w:rFonts w:cs="Arial"/>
          <w:sz w:val="24"/>
          <w:szCs w:val="24"/>
        </w:rPr>
      </w:pPr>
    </w:p>
    <w:p w:rsidRPr="00DE33CC" w:rsidR="00773B7F" w:rsidP="00A64EEC" w:rsidRDefault="00773B7F" w14:paraId="3DC0F071" w14:textId="77777777">
      <w:pPr>
        <w:numPr>
          <w:ilvl w:val="0"/>
          <w:numId w:val="1"/>
        </w:numPr>
        <w:jc w:val="both"/>
        <w:rPr>
          <w:rFonts w:cs="Arial"/>
          <w:b/>
          <w:sz w:val="24"/>
          <w:szCs w:val="24"/>
        </w:rPr>
      </w:pPr>
      <w:r w:rsidRPr="00DE33CC">
        <w:rPr>
          <w:rFonts w:cs="Arial"/>
          <w:b/>
          <w:sz w:val="24"/>
          <w:szCs w:val="24"/>
        </w:rPr>
        <w:t>Work Context:</w:t>
      </w:r>
    </w:p>
    <w:p w:rsidRPr="00DE33CC" w:rsidR="00773B7F" w:rsidP="00A64EEC" w:rsidRDefault="00773B7F" w14:paraId="3DC0F072" w14:textId="77777777">
      <w:pPr>
        <w:jc w:val="both"/>
        <w:rPr>
          <w:rFonts w:cs="Arial"/>
          <w:sz w:val="24"/>
          <w:szCs w:val="24"/>
        </w:rPr>
      </w:pPr>
      <w:r w:rsidRPr="00DE33CC">
        <w:rPr>
          <w:rFonts w:cs="Arial"/>
          <w:b/>
          <w:sz w:val="24"/>
          <w:szCs w:val="24"/>
        </w:rPr>
        <w:tab/>
      </w:r>
      <w:r w:rsidRPr="00DE33CC">
        <w:rPr>
          <w:rFonts w:cs="Arial"/>
          <w:b/>
          <w:sz w:val="24"/>
          <w:szCs w:val="24"/>
        </w:rPr>
        <w:tab/>
      </w:r>
      <w:r w:rsidRPr="00DE33CC">
        <w:rPr>
          <w:rFonts w:cs="Arial"/>
          <w:sz w:val="24"/>
          <w:szCs w:val="24"/>
        </w:rPr>
        <w:t>Lifting and carrying – portering duties i.e. deliveries</w:t>
      </w:r>
    </w:p>
    <w:p w:rsidRPr="00DE33CC" w:rsidR="00773B7F" w:rsidP="00A64EEC" w:rsidRDefault="00773B7F" w14:paraId="3DC0F073" w14:textId="77777777">
      <w:pPr>
        <w:numPr>
          <w:ilvl w:val="0"/>
          <w:numId w:val="11"/>
        </w:numPr>
        <w:jc w:val="both"/>
        <w:rPr>
          <w:rFonts w:cs="Arial"/>
          <w:sz w:val="24"/>
          <w:szCs w:val="24"/>
        </w:rPr>
      </w:pPr>
      <w:r w:rsidRPr="00DE33CC">
        <w:rPr>
          <w:rFonts w:cs="Arial"/>
          <w:sz w:val="24"/>
          <w:szCs w:val="24"/>
        </w:rPr>
        <w:t>There is little risk to health if correct risk assessments and procedures are carried out.</w:t>
      </w:r>
    </w:p>
    <w:p w:rsidRPr="00DE33CC" w:rsidR="00773B7F" w:rsidP="00A64EEC" w:rsidRDefault="00773B7F" w14:paraId="3DC0F074" w14:textId="77777777">
      <w:pPr>
        <w:numPr>
          <w:ilvl w:val="0"/>
          <w:numId w:val="11"/>
        </w:numPr>
        <w:jc w:val="both"/>
        <w:rPr>
          <w:rFonts w:cs="Arial"/>
          <w:sz w:val="24"/>
          <w:szCs w:val="24"/>
        </w:rPr>
      </w:pPr>
      <w:r w:rsidRPr="00DE33CC">
        <w:rPr>
          <w:rFonts w:cs="Arial"/>
          <w:sz w:val="24"/>
          <w:szCs w:val="24"/>
        </w:rPr>
        <w:t>Need to have knowledge of COSHH regulations and the use of various chemicals.</w:t>
      </w:r>
    </w:p>
    <w:p w:rsidRPr="00DE33CC" w:rsidR="00EA4636" w:rsidP="00A64EEC" w:rsidRDefault="00EA4636" w14:paraId="3DC0F075" w14:textId="77777777">
      <w:pPr>
        <w:numPr>
          <w:ilvl w:val="0"/>
          <w:numId w:val="11"/>
        </w:numPr>
        <w:jc w:val="both"/>
        <w:rPr>
          <w:rFonts w:cs="Arial"/>
          <w:sz w:val="24"/>
          <w:szCs w:val="24"/>
        </w:rPr>
      </w:pPr>
      <w:r w:rsidRPr="00DE33CC">
        <w:rPr>
          <w:rFonts w:cs="Arial"/>
          <w:sz w:val="24"/>
          <w:szCs w:val="24"/>
        </w:rPr>
        <w:t xml:space="preserve">Need to have an understanding of the HASAWA and the fire regulations </w:t>
      </w:r>
    </w:p>
    <w:p w:rsidRPr="00DE33CC" w:rsidR="00773B7F" w:rsidP="00A64EEC" w:rsidRDefault="00773B7F" w14:paraId="3DC0F076" w14:textId="77777777">
      <w:pPr>
        <w:jc w:val="both"/>
        <w:rPr>
          <w:rFonts w:cs="Arial"/>
          <w:sz w:val="24"/>
          <w:szCs w:val="24"/>
        </w:rPr>
      </w:pPr>
    </w:p>
    <w:p w:rsidRPr="00DE33CC" w:rsidR="00773B7F" w:rsidP="00A64EEC" w:rsidRDefault="00773B7F" w14:paraId="3DC0F077" w14:textId="77777777">
      <w:pPr>
        <w:numPr>
          <w:ilvl w:val="0"/>
          <w:numId w:val="1"/>
        </w:numPr>
        <w:jc w:val="both"/>
        <w:rPr>
          <w:rFonts w:cs="Arial"/>
          <w:b/>
          <w:sz w:val="24"/>
          <w:szCs w:val="24"/>
        </w:rPr>
      </w:pPr>
      <w:r w:rsidRPr="00DE33CC">
        <w:rPr>
          <w:rFonts w:cs="Arial"/>
          <w:b/>
          <w:sz w:val="24"/>
          <w:szCs w:val="24"/>
        </w:rPr>
        <w:t>Knowledge and Skills:</w:t>
      </w:r>
    </w:p>
    <w:p w:rsidRPr="00DE33CC" w:rsidR="00773B7F" w:rsidP="00A64EEC" w:rsidRDefault="00773B7F" w14:paraId="3DC0F078" w14:textId="2FDF1CC1">
      <w:pPr>
        <w:numPr>
          <w:ilvl w:val="0"/>
          <w:numId w:val="11"/>
        </w:numPr>
        <w:jc w:val="both"/>
        <w:rPr>
          <w:rFonts w:cs="Arial"/>
          <w:sz w:val="24"/>
          <w:szCs w:val="24"/>
        </w:rPr>
      </w:pPr>
      <w:r w:rsidRPr="00DE33CC">
        <w:rPr>
          <w:rFonts w:cs="Arial"/>
          <w:sz w:val="24"/>
          <w:szCs w:val="24"/>
        </w:rPr>
        <w:t xml:space="preserve">Need a range of practical skills </w:t>
      </w:r>
      <w:r w:rsidRPr="00DE33CC" w:rsidR="00BE60B4">
        <w:rPr>
          <w:rFonts w:cs="Arial"/>
          <w:sz w:val="24"/>
          <w:szCs w:val="24"/>
        </w:rPr>
        <w:t xml:space="preserve">and knowledge </w:t>
      </w:r>
      <w:r w:rsidRPr="00DE33CC">
        <w:rPr>
          <w:rFonts w:cs="Arial"/>
          <w:sz w:val="24"/>
          <w:szCs w:val="24"/>
        </w:rPr>
        <w:t>in order to undertake general repairs and maintenance.</w:t>
      </w:r>
    </w:p>
    <w:p w:rsidRPr="00DE33CC" w:rsidR="00773B7F" w:rsidP="00A64EEC" w:rsidRDefault="00773B7F" w14:paraId="3DC0F079" w14:textId="77777777">
      <w:pPr>
        <w:numPr>
          <w:ilvl w:val="0"/>
          <w:numId w:val="11"/>
        </w:numPr>
        <w:jc w:val="both"/>
        <w:rPr>
          <w:rFonts w:cs="Arial"/>
          <w:sz w:val="24"/>
          <w:szCs w:val="24"/>
        </w:rPr>
      </w:pPr>
      <w:r w:rsidRPr="00DE33CC">
        <w:rPr>
          <w:rFonts w:cs="Arial"/>
          <w:sz w:val="24"/>
          <w:szCs w:val="24"/>
        </w:rPr>
        <w:t>Need knowledge and skills of how to solve maintenance issues.</w:t>
      </w:r>
    </w:p>
    <w:p w:rsidRPr="00DE33CC" w:rsidR="00773B7F" w:rsidP="00A64EEC" w:rsidRDefault="00773B7F" w14:paraId="3DC0F07A" w14:textId="77777777">
      <w:pPr>
        <w:numPr>
          <w:ilvl w:val="0"/>
          <w:numId w:val="11"/>
        </w:numPr>
        <w:jc w:val="both"/>
        <w:rPr>
          <w:rFonts w:cs="Arial"/>
          <w:sz w:val="24"/>
          <w:szCs w:val="24"/>
        </w:rPr>
      </w:pPr>
      <w:r w:rsidRPr="00DE33CC">
        <w:rPr>
          <w:rFonts w:cs="Arial"/>
          <w:sz w:val="24"/>
          <w:szCs w:val="24"/>
        </w:rPr>
        <w:t>Ability to work on own initiative and be well organised, approachable and flexible in working arrangements.</w:t>
      </w:r>
    </w:p>
    <w:p w:rsidRPr="00DE33CC" w:rsidR="00773B7F" w:rsidP="00A64EEC" w:rsidRDefault="00773B7F" w14:paraId="3DC0F07B" w14:textId="77777777">
      <w:pPr>
        <w:numPr>
          <w:ilvl w:val="0"/>
          <w:numId w:val="11"/>
        </w:numPr>
        <w:jc w:val="both"/>
        <w:rPr>
          <w:rFonts w:cs="Arial"/>
          <w:sz w:val="24"/>
          <w:szCs w:val="24"/>
        </w:rPr>
      </w:pPr>
      <w:r w:rsidRPr="00DE33CC">
        <w:rPr>
          <w:rFonts w:cs="Arial"/>
          <w:sz w:val="24"/>
          <w:szCs w:val="24"/>
        </w:rPr>
        <w:t>Some knowledge of IT.</w:t>
      </w:r>
    </w:p>
    <w:p w:rsidRPr="00DE33CC" w:rsidR="00773B7F" w:rsidP="00A64EEC" w:rsidRDefault="00773B7F" w14:paraId="3DC0F07C" w14:textId="77777777">
      <w:pPr>
        <w:numPr>
          <w:ilvl w:val="0"/>
          <w:numId w:val="11"/>
        </w:numPr>
        <w:jc w:val="both"/>
        <w:rPr>
          <w:rFonts w:cs="Arial"/>
          <w:sz w:val="24"/>
          <w:szCs w:val="24"/>
        </w:rPr>
      </w:pPr>
      <w:r w:rsidRPr="00DE33CC">
        <w:rPr>
          <w:rFonts w:cs="Arial"/>
          <w:sz w:val="24"/>
          <w:szCs w:val="24"/>
        </w:rPr>
        <w:t>Ability to supervise and motivate others positively within a team.</w:t>
      </w:r>
    </w:p>
    <w:p w:rsidRPr="00DE33CC" w:rsidR="00773B7F" w:rsidP="00A64EEC" w:rsidRDefault="00773B7F" w14:paraId="3DC0F07D" w14:textId="77777777">
      <w:pPr>
        <w:numPr>
          <w:ilvl w:val="0"/>
          <w:numId w:val="11"/>
        </w:numPr>
        <w:jc w:val="both"/>
        <w:rPr>
          <w:rFonts w:cs="Arial"/>
          <w:sz w:val="24"/>
          <w:szCs w:val="24"/>
        </w:rPr>
      </w:pPr>
      <w:r w:rsidRPr="00DE33CC">
        <w:rPr>
          <w:rFonts w:cs="Arial"/>
          <w:sz w:val="24"/>
          <w:szCs w:val="24"/>
        </w:rPr>
        <w:t>NVQ3 or equivalent knowledge and experience.</w:t>
      </w:r>
    </w:p>
    <w:p w:rsidRPr="00DE33CC" w:rsidR="00773B7F" w:rsidP="00A64EEC" w:rsidRDefault="00773B7F" w14:paraId="3DC0F07E" w14:textId="77777777">
      <w:pPr>
        <w:jc w:val="both"/>
        <w:rPr>
          <w:rFonts w:cs="Arial"/>
          <w:sz w:val="24"/>
          <w:szCs w:val="24"/>
        </w:rPr>
      </w:pPr>
    </w:p>
    <w:p w:rsidRPr="00DE33CC" w:rsidR="00773B7F" w:rsidP="00A64EEC" w:rsidRDefault="00773B7F" w14:paraId="3DC0F07F" w14:textId="77777777">
      <w:pPr>
        <w:jc w:val="both"/>
        <w:rPr>
          <w:rFonts w:cs="Arial"/>
          <w:sz w:val="24"/>
          <w:szCs w:val="24"/>
        </w:rPr>
      </w:pPr>
    </w:p>
    <w:p w:rsidRPr="00DE33CC" w:rsidR="00B83EC7" w:rsidP="00A64EEC" w:rsidRDefault="00B83EC7" w14:paraId="3DC0F080" w14:textId="77777777">
      <w:pPr>
        <w:jc w:val="both"/>
        <w:rPr>
          <w:rFonts w:cs="Arial"/>
          <w:sz w:val="24"/>
          <w:szCs w:val="24"/>
        </w:rPr>
      </w:pPr>
    </w:p>
    <w:p w:rsidRPr="00DE33CC" w:rsidR="00B52E84" w:rsidP="00A64EEC" w:rsidRDefault="00B52E84" w14:paraId="3DC0F081" w14:textId="77777777">
      <w:pPr>
        <w:jc w:val="both"/>
        <w:rPr>
          <w:rFonts w:cs="Arial"/>
          <w:sz w:val="24"/>
          <w:szCs w:val="24"/>
        </w:rPr>
      </w:pPr>
    </w:p>
    <w:p w:rsidRPr="00DE33CC" w:rsidR="00723BA6" w:rsidP="00DE5779" w:rsidRDefault="00723BA6" w14:paraId="3DC0F082" w14:textId="77777777">
      <w:pPr>
        <w:rPr>
          <w:rFonts w:cs="Arial"/>
          <w:sz w:val="24"/>
          <w:szCs w:val="24"/>
        </w:rPr>
      </w:pPr>
    </w:p>
    <w:p w:rsidRPr="00DE33CC" w:rsidR="00723BA6" w:rsidP="00723BA6" w:rsidRDefault="00723BA6" w14:paraId="3DC0F083" w14:textId="77777777">
      <w:pPr>
        <w:rPr>
          <w:rFonts w:cs="Arial"/>
          <w:sz w:val="24"/>
          <w:szCs w:val="24"/>
        </w:rPr>
      </w:pPr>
    </w:p>
    <w:p w:rsidRPr="00DE33CC" w:rsidR="00723BA6" w:rsidP="00723BA6" w:rsidRDefault="00723BA6" w14:paraId="3DC0F084" w14:textId="77777777">
      <w:pPr>
        <w:rPr>
          <w:rFonts w:cs="Arial"/>
          <w:sz w:val="24"/>
          <w:szCs w:val="24"/>
        </w:rPr>
      </w:pPr>
    </w:p>
    <w:p w:rsidRPr="00DE33CC" w:rsidR="001E19D1" w:rsidP="00DE5779" w:rsidRDefault="001E19D1" w14:paraId="3DC0F085" w14:textId="77777777">
      <w:pPr>
        <w:rPr>
          <w:rFonts w:cs="Arial"/>
          <w:sz w:val="22"/>
          <w:szCs w:val="22"/>
        </w:rPr>
      </w:pPr>
    </w:p>
    <w:p w:rsidRPr="00DE33CC" w:rsidR="001246D1" w:rsidP="001246D1" w:rsidRDefault="004660D6" w14:paraId="3DC0F086" w14:textId="77777777">
      <w:pPr>
        <w:rPr>
          <w:rFonts w:cs="Arial"/>
          <w:b/>
          <w:sz w:val="24"/>
          <w:szCs w:val="24"/>
        </w:rPr>
      </w:pPr>
      <w:r w:rsidRPr="00DE33CC">
        <w:rPr>
          <w:rFonts w:cs="Arial"/>
          <w:b/>
          <w:sz w:val="24"/>
          <w:szCs w:val="24"/>
        </w:rPr>
        <w:br w:type="page"/>
      </w:r>
      <w:r w:rsidRPr="00DE33CC" w:rsidR="001246D1">
        <w:rPr>
          <w:rFonts w:cs="Arial"/>
          <w:b/>
          <w:sz w:val="24"/>
          <w:szCs w:val="24"/>
        </w:rPr>
        <w:lastRenderedPageBreak/>
        <w:t>Person specification:</w:t>
      </w:r>
    </w:p>
    <w:tbl>
      <w:tblPr>
        <w:tblW w:w="9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9"/>
        <w:gridCol w:w="3269"/>
        <w:gridCol w:w="2340"/>
        <w:gridCol w:w="1591"/>
      </w:tblGrid>
      <w:tr w:rsidRPr="00DE33CC" w:rsidR="001246D1" w:rsidTr="1F225F40" w14:paraId="3DC0F08B" w14:textId="77777777">
        <w:trPr>
          <w:trHeight w:val="432"/>
        </w:trPr>
        <w:tc>
          <w:tcPr>
            <w:tcW w:w="2059" w:type="dxa"/>
            <w:shd w:val="clear" w:color="auto" w:fill="auto"/>
            <w:vAlign w:val="center"/>
          </w:tcPr>
          <w:p w:rsidRPr="00DE33CC" w:rsidR="001246D1" w:rsidP="00B45A79" w:rsidRDefault="001246D1" w14:paraId="3DC0F087" w14:textId="77777777">
            <w:pPr>
              <w:jc w:val="center"/>
              <w:rPr>
                <w:rFonts w:cs="Arial"/>
                <w:b/>
              </w:rPr>
            </w:pPr>
            <w:r w:rsidRPr="00DE33CC">
              <w:rPr>
                <w:rFonts w:cs="Arial"/>
                <w:b/>
              </w:rPr>
              <w:t>Attribute</w:t>
            </w:r>
          </w:p>
        </w:tc>
        <w:tc>
          <w:tcPr>
            <w:tcW w:w="3269" w:type="dxa"/>
            <w:tcBorders>
              <w:bottom w:val="single" w:color="auto" w:sz="4" w:space="0"/>
            </w:tcBorders>
            <w:shd w:val="clear" w:color="auto" w:fill="auto"/>
            <w:vAlign w:val="center"/>
          </w:tcPr>
          <w:p w:rsidRPr="00DE33CC" w:rsidR="001246D1" w:rsidP="00B45A79" w:rsidRDefault="001246D1" w14:paraId="3DC0F088" w14:textId="77777777">
            <w:pPr>
              <w:jc w:val="center"/>
              <w:rPr>
                <w:rFonts w:cs="Arial"/>
                <w:b/>
              </w:rPr>
            </w:pPr>
            <w:r w:rsidRPr="00DE33CC">
              <w:rPr>
                <w:rFonts w:cs="Arial"/>
                <w:b/>
              </w:rPr>
              <w:t>Essential</w:t>
            </w:r>
          </w:p>
        </w:tc>
        <w:tc>
          <w:tcPr>
            <w:tcW w:w="2340" w:type="dxa"/>
            <w:tcBorders>
              <w:bottom w:val="single" w:color="auto" w:sz="4" w:space="0"/>
            </w:tcBorders>
            <w:shd w:val="clear" w:color="auto" w:fill="auto"/>
            <w:vAlign w:val="center"/>
          </w:tcPr>
          <w:p w:rsidRPr="00DE33CC" w:rsidR="001246D1" w:rsidP="00B45A79" w:rsidRDefault="001246D1" w14:paraId="3DC0F089" w14:textId="77777777">
            <w:pPr>
              <w:jc w:val="center"/>
              <w:rPr>
                <w:rFonts w:cs="Arial"/>
                <w:b/>
              </w:rPr>
            </w:pPr>
            <w:r w:rsidRPr="00DE33CC">
              <w:rPr>
                <w:rFonts w:cs="Arial"/>
                <w:b/>
              </w:rPr>
              <w:t>Desirable</w:t>
            </w:r>
          </w:p>
        </w:tc>
        <w:tc>
          <w:tcPr>
            <w:tcW w:w="1591" w:type="dxa"/>
            <w:shd w:val="clear" w:color="auto" w:fill="auto"/>
            <w:vAlign w:val="center"/>
          </w:tcPr>
          <w:p w:rsidRPr="00DE33CC" w:rsidR="001246D1" w:rsidP="00B45A79" w:rsidRDefault="001246D1" w14:paraId="3DC0F08A" w14:textId="77777777">
            <w:pPr>
              <w:jc w:val="center"/>
              <w:rPr>
                <w:rFonts w:cs="Arial"/>
                <w:b/>
              </w:rPr>
            </w:pPr>
            <w:r w:rsidRPr="00DE33CC">
              <w:rPr>
                <w:rFonts w:cs="Arial"/>
                <w:b/>
              </w:rPr>
              <w:t>Method of Assessment</w:t>
            </w:r>
          </w:p>
        </w:tc>
      </w:tr>
      <w:tr w:rsidRPr="00DE33CC" w:rsidR="009B6E3D" w:rsidTr="1F225F40" w14:paraId="3DC0F091" w14:textId="77777777">
        <w:trPr>
          <w:trHeight w:val="432"/>
        </w:trPr>
        <w:tc>
          <w:tcPr>
            <w:tcW w:w="2059" w:type="dxa"/>
            <w:shd w:val="clear" w:color="auto" w:fill="auto"/>
            <w:vAlign w:val="center"/>
          </w:tcPr>
          <w:p w:rsidRPr="00DE33CC" w:rsidR="009B6E3D" w:rsidP="001246D1" w:rsidRDefault="009B6E3D" w14:paraId="3DC0F08C" w14:textId="77777777">
            <w:pPr>
              <w:rPr>
                <w:rFonts w:cs="Arial"/>
              </w:rPr>
            </w:pPr>
            <w:r w:rsidRPr="00DE33CC">
              <w:rPr>
                <w:rFonts w:cs="Arial"/>
              </w:rPr>
              <w:t>Management</w:t>
            </w:r>
          </w:p>
        </w:tc>
        <w:tc>
          <w:tcPr>
            <w:tcW w:w="3269" w:type="dxa"/>
            <w:tcBorders>
              <w:bottom w:val="single" w:color="auto" w:sz="4" w:space="0"/>
            </w:tcBorders>
            <w:shd w:val="clear" w:color="auto" w:fill="auto"/>
            <w:vAlign w:val="center"/>
          </w:tcPr>
          <w:p w:rsidRPr="00DE33CC" w:rsidR="009B6E3D" w:rsidP="00B45A79" w:rsidRDefault="009B6E3D" w14:paraId="3DC0F08D" w14:textId="77777777">
            <w:pPr>
              <w:ind w:left="30"/>
              <w:rPr>
                <w:rFonts w:cs="Arial"/>
              </w:rPr>
            </w:pPr>
            <w:r w:rsidRPr="00DE33CC">
              <w:rPr>
                <w:rFonts w:cs="Arial"/>
              </w:rPr>
              <w:t>Able to manage own time effectively. Able to supervise and motivate others positively within a team</w:t>
            </w:r>
          </w:p>
        </w:tc>
        <w:tc>
          <w:tcPr>
            <w:tcW w:w="2340" w:type="dxa"/>
            <w:tcBorders>
              <w:bottom w:val="single" w:color="auto" w:sz="4" w:space="0"/>
            </w:tcBorders>
            <w:shd w:val="clear" w:color="auto" w:fill="auto"/>
            <w:vAlign w:val="center"/>
          </w:tcPr>
          <w:p w:rsidRPr="00DE33CC" w:rsidR="009B6E3D" w:rsidP="00B45A79" w:rsidRDefault="009B6E3D" w14:paraId="3DC0F08E" w14:textId="77777777">
            <w:pPr>
              <w:ind w:left="30"/>
              <w:rPr>
                <w:rFonts w:cs="Arial"/>
              </w:rPr>
            </w:pPr>
            <w:r w:rsidRPr="00DE33CC">
              <w:rPr>
                <w:rFonts w:cs="Arial"/>
              </w:rPr>
              <w:fldChar w:fldCharType="begin">
                <w:ffData>
                  <w:name w:val="Text4"/>
                  <w:enabled/>
                  <w:calcOnExit w:val="0"/>
                  <w:textInput>
                    <w:maxLength w:val="100"/>
                  </w:textInput>
                </w:ffData>
              </w:fldChar>
            </w:r>
            <w:r w:rsidRPr="00DE33CC">
              <w:rPr>
                <w:rFonts w:cs="Arial"/>
              </w:rPr>
              <w:instrText xml:space="preserve"> FORMTEXT </w:instrText>
            </w:r>
            <w:r w:rsidRPr="00DE33CC">
              <w:rPr>
                <w:rFonts w:cs="Arial"/>
              </w:rPr>
            </w:r>
            <w:r w:rsidRPr="00DE33CC">
              <w:rPr>
                <w:rFonts w:cs="Arial"/>
              </w:rPr>
              <w:fldChar w:fldCharType="separate"/>
            </w:r>
            <w:r w:rsidRPr="00DE33CC">
              <w:rPr>
                <w:rFonts w:cs="Arial"/>
                <w:noProof/>
              </w:rPr>
              <w:t> </w:t>
            </w:r>
            <w:r w:rsidRPr="00DE33CC">
              <w:rPr>
                <w:rFonts w:cs="Arial"/>
                <w:noProof/>
              </w:rPr>
              <w:t> </w:t>
            </w:r>
            <w:r w:rsidRPr="00DE33CC">
              <w:rPr>
                <w:rFonts w:cs="Arial"/>
                <w:noProof/>
              </w:rPr>
              <w:t> </w:t>
            </w:r>
            <w:r w:rsidRPr="00DE33CC">
              <w:rPr>
                <w:rFonts w:cs="Arial"/>
                <w:noProof/>
              </w:rPr>
              <w:t> </w:t>
            </w:r>
            <w:r w:rsidRPr="00DE33CC">
              <w:rPr>
                <w:rFonts w:cs="Arial"/>
                <w:noProof/>
              </w:rPr>
              <w:t> </w:t>
            </w:r>
            <w:r w:rsidRPr="00DE33CC">
              <w:rPr>
                <w:rFonts w:cs="Arial"/>
              </w:rPr>
              <w:fldChar w:fldCharType="end"/>
            </w:r>
          </w:p>
        </w:tc>
        <w:tc>
          <w:tcPr>
            <w:tcW w:w="1591" w:type="dxa"/>
            <w:shd w:val="clear" w:color="auto" w:fill="auto"/>
            <w:vAlign w:val="center"/>
          </w:tcPr>
          <w:p w:rsidRPr="00DE33CC" w:rsidR="009B6E3D" w:rsidP="00B45A79" w:rsidRDefault="009B6E3D" w14:paraId="3DC0F08F" w14:textId="77777777">
            <w:pPr>
              <w:ind w:left="30"/>
              <w:rPr>
                <w:rFonts w:cs="Arial"/>
              </w:rPr>
            </w:pPr>
            <w:r w:rsidRPr="00DE33CC">
              <w:rPr>
                <w:rFonts w:cs="Arial"/>
              </w:rPr>
              <w:t>Application form</w:t>
            </w:r>
          </w:p>
          <w:p w:rsidRPr="00DE33CC" w:rsidR="009B6E3D" w:rsidP="00B45A79" w:rsidRDefault="009B6E3D" w14:paraId="3DC0F090" w14:textId="77777777">
            <w:pPr>
              <w:ind w:left="30"/>
              <w:rPr>
                <w:rFonts w:cs="Arial"/>
              </w:rPr>
            </w:pPr>
            <w:r w:rsidRPr="00DE33CC">
              <w:rPr>
                <w:rFonts w:cs="Arial"/>
              </w:rPr>
              <w:t>Interview</w:t>
            </w:r>
          </w:p>
        </w:tc>
      </w:tr>
      <w:tr w:rsidRPr="00DE33CC" w:rsidR="009B6E3D" w:rsidTr="1F225F40" w14:paraId="3DC0F097" w14:textId="77777777">
        <w:trPr>
          <w:trHeight w:val="432"/>
        </w:trPr>
        <w:tc>
          <w:tcPr>
            <w:tcW w:w="2059" w:type="dxa"/>
            <w:shd w:val="clear" w:color="auto" w:fill="auto"/>
            <w:vAlign w:val="center"/>
          </w:tcPr>
          <w:p w:rsidRPr="00DE33CC" w:rsidR="009B6E3D" w:rsidP="001246D1" w:rsidRDefault="009B6E3D" w14:paraId="3DC0F092" w14:textId="77777777">
            <w:pPr>
              <w:rPr>
                <w:rFonts w:cs="Arial"/>
              </w:rPr>
            </w:pPr>
            <w:r w:rsidRPr="00DE33CC">
              <w:rPr>
                <w:rFonts w:cs="Arial"/>
              </w:rPr>
              <w:t>Experience</w:t>
            </w:r>
          </w:p>
        </w:tc>
        <w:tc>
          <w:tcPr>
            <w:tcW w:w="3269" w:type="dxa"/>
            <w:tcBorders>
              <w:bottom w:val="single" w:color="auto" w:sz="4" w:space="0"/>
            </w:tcBorders>
            <w:shd w:val="clear" w:color="auto" w:fill="auto"/>
            <w:vAlign w:val="center"/>
          </w:tcPr>
          <w:p w:rsidRPr="00DE33CC" w:rsidR="009B6E3D" w:rsidP="00B45A79" w:rsidRDefault="009B6E3D" w14:paraId="3DC0F093" w14:textId="77777777">
            <w:pPr>
              <w:ind w:left="30"/>
              <w:rPr>
                <w:rFonts w:cs="Arial"/>
              </w:rPr>
            </w:pPr>
            <w:r w:rsidRPr="00DE33CC">
              <w:rPr>
                <w:rFonts w:cs="Arial"/>
              </w:rPr>
              <w:t>Demonstrate a range of practical skills and maintenance duties</w:t>
            </w:r>
          </w:p>
        </w:tc>
        <w:tc>
          <w:tcPr>
            <w:tcW w:w="2340" w:type="dxa"/>
            <w:tcBorders>
              <w:bottom w:val="single" w:color="auto" w:sz="4" w:space="0"/>
            </w:tcBorders>
            <w:shd w:val="clear" w:color="auto" w:fill="auto"/>
            <w:vAlign w:val="center"/>
          </w:tcPr>
          <w:p w:rsidRPr="00DE33CC" w:rsidR="009B6E3D" w:rsidP="00751B21" w:rsidRDefault="009B6E3D" w14:paraId="3DC0F094" w14:textId="2042ED68">
            <w:pPr>
              <w:ind w:left="30"/>
              <w:rPr>
                <w:rFonts w:cs="Arial"/>
              </w:rPr>
            </w:pPr>
            <w:r w:rsidRPr="00DE33CC">
              <w:rPr>
                <w:rFonts w:cs="Arial"/>
              </w:rPr>
              <w:t xml:space="preserve">Experience of </w:t>
            </w:r>
            <w:r w:rsidRPr="00DE33CC" w:rsidR="00751B21">
              <w:rPr>
                <w:rFonts w:cs="Arial"/>
              </w:rPr>
              <w:t>caretaking</w:t>
            </w:r>
            <w:r w:rsidRPr="00DE33CC">
              <w:rPr>
                <w:rFonts w:cs="Arial"/>
              </w:rPr>
              <w:t xml:space="preserve"> of schools/offices</w:t>
            </w:r>
          </w:p>
        </w:tc>
        <w:tc>
          <w:tcPr>
            <w:tcW w:w="1591" w:type="dxa"/>
            <w:shd w:val="clear" w:color="auto" w:fill="auto"/>
            <w:vAlign w:val="center"/>
          </w:tcPr>
          <w:p w:rsidRPr="00DE33CC" w:rsidR="009B6E3D" w:rsidP="00B45A79" w:rsidRDefault="009B6E3D" w14:paraId="3DC0F095" w14:textId="77777777">
            <w:pPr>
              <w:ind w:left="30"/>
              <w:rPr>
                <w:rFonts w:cs="Arial"/>
              </w:rPr>
            </w:pPr>
            <w:r w:rsidRPr="00DE33CC">
              <w:rPr>
                <w:rFonts w:cs="Arial"/>
              </w:rPr>
              <w:t>Application form</w:t>
            </w:r>
          </w:p>
          <w:p w:rsidRPr="00DE33CC" w:rsidR="009B6E3D" w:rsidP="00B45A79" w:rsidRDefault="009B6E3D" w14:paraId="3DC0F096" w14:textId="77777777">
            <w:pPr>
              <w:ind w:left="30"/>
              <w:rPr>
                <w:rFonts w:cs="Arial"/>
              </w:rPr>
            </w:pPr>
            <w:r w:rsidRPr="00DE33CC">
              <w:rPr>
                <w:rFonts w:cs="Arial"/>
              </w:rPr>
              <w:t>Interview</w:t>
            </w:r>
          </w:p>
        </w:tc>
      </w:tr>
      <w:tr w:rsidRPr="00DE33CC" w:rsidR="009B6E3D" w:rsidTr="1F225F40" w14:paraId="3DC0F09F" w14:textId="77777777">
        <w:trPr>
          <w:trHeight w:val="432"/>
        </w:trPr>
        <w:tc>
          <w:tcPr>
            <w:tcW w:w="2059" w:type="dxa"/>
            <w:shd w:val="clear" w:color="auto" w:fill="auto"/>
            <w:vAlign w:val="center"/>
          </w:tcPr>
          <w:p w:rsidRPr="00DE33CC" w:rsidR="009B6E3D" w:rsidP="001246D1" w:rsidRDefault="009B6E3D" w14:paraId="3DC0F098" w14:textId="77777777">
            <w:pPr>
              <w:rPr>
                <w:rFonts w:cs="Arial"/>
              </w:rPr>
            </w:pPr>
            <w:r w:rsidRPr="00DE33CC">
              <w:rPr>
                <w:rFonts w:cs="Arial"/>
              </w:rPr>
              <w:t>Practical Skills</w:t>
            </w:r>
          </w:p>
        </w:tc>
        <w:tc>
          <w:tcPr>
            <w:tcW w:w="3269" w:type="dxa"/>
            <w:tcBorders>
              <w:bottom w:val="single" w:color="auto" w:sz="4" w:space="0"/>
            </w:tcBorders>
            <w:shd w:val="clear" w:color="auto" w:fill="auto"/>
            <w:vAlign w:val="center"/>
          </w:tcPr>
          <w:p w:rsidRPr="00DE33CC" w:rsidR="009B6E3D" w:rsidP="00B45A79" w:rsidRDefault="009B6E3D" w14:paraId="3DC0F099" w14:textId="77777777">
            <w:pPr>
              <w:ind w:left="30"/>
              <w:rPr>
                <w:rFonts w:cs="Arial"/>
              </w:rPr>
            </w:pPr>
            <w:r w:rsidRPr="00DE33CC">
              <w:rPr>
                <w:rFonts w:cs="Arial"/>
              </w:rPr>
              <w:t>Experience and background of practical activities</w:t>
            </w:r>
          </w:p>
          <w:p w:rsidRPr="00DE33CC" w:rsidR="009B6E3D" w:rsidP="00B45A79" w:rsidRDefault="009B6E3D" w14:paraId="3DC0F09A" w14:textId="77777777">
            <w:pPr>
              <w:ind w:left="30"/>
              <w:rPr>
                <w:rFonts w:cs="Arial"/>
              </w:rPr>
            </w:pPr>
            <w:r w:rsidRPr="00DE33CC">
              <w:rPr>
                <w:rFonts w:cs="Arial"/>
              </w:rPr>
              <w:t>Knowledge and skills of how to solve maintenance issues</w:t>
            </w:r>
          </w:p>
        </w:tc>
        <w:tc>
          <w:tcPr>
            <w:tcW w:w="2340" w:type="dxa"/>
            <w:tcBorders>
              <w:bottom w:val="single" w:color="auto" w:sz="4" w:space="0"/>
            </w:tcBorders>
            <w:shd w:val="clear" w:color="auto" w:fill="auto"/>
            <w:vAlign w:val="center"/>
          </w:tcPr>
          <w:p w:rsidRPr="00DE33CC" w:rsidR="009B6E3D" w:rsidP="00B45A79" w:rsidRDefault="009B6E3D" w14:paraId="3DC0F09B" w14:textId="77777777">
            <w:pPr>
              <w:ind w:left="30"/>
              <w:rPr>
                <w:rFonts w:cs="Arial"/>
              </w:rPr>
            </w:pPr>
            <w:r w:rsidRPr="00DE33CC">
              <w:rPr>
                <w:rFonts w:cs="Arial"/>
              </w:rPr>
              <w:t>Use of cleaning machinery</w:t>
            </w:r>
          </w:p>
          <w:p w:rsidRPr="00DE33CC" w:rsidR="009B6E3D" w:rsidP="00B45A79" w:rsidRDefault="009B6E3D" w14:paraId="3DC0F09C" w14:textId="77777777">
            <w:pPr>
              <w:ind w:left="30"/>
              <w:rPr>
                <w:rFonts w:cs="Arial"/>
              </w:rPr>
            </w:pPr>
            <w:r w:rsidRPr="00DE33CC">
              <w:rPr>
                <w:rFonts w:cs="Arial"/>
              </w:rPr>
              <w:t>Manual handling experience</w:t>
            </w:r>
          </w:p>
        </w:tc>
        <w:tc>
          <w:tcPr>
            <w:tcW w:w="1591" w:type="dxa"/>
            <w:shd w:val="clear" w:color="auto" w:fill="auto"/>
            <w:vAlign w:val="center"/>
          </w:tcPr>
          <w:p w:rsidRPr="00DE33CC" w:rsidR="009B6E3D" w:rsidP="00B45A79" w:rsidRDefault="009B6E3D" w14:paraId="3DC0F09D" w14:textId="77777777">
            <w:pPr>
              <w:ind w:left="30"/>
              <w:rPr>
                <w:rFonts w:cs="Arial"/>
              </w:rPr>
            </w:pPr>
            <w:r w:rsidRPr="00DE33CC">
              <w:rPr>
                <w:rFonts w:cs="Arial"/>
              </w:rPr>
              <w:t>Application form</w:t>
            </w:r>
          </w:p>
          <w:p w:rsidRPr="00DE33CC" w:rsidR="009B6E3D" w:rsidP="00B45A79" w:rsidRDefault="009B6E3D" w14:paraId="3DC0F09E" w14:textId="77777777">
            <w:pPr>
              <w:ind w:left="30"/>
              <w:rPr>
                <w:rFonts w:cs="Arial"/>
              </w:rPr>
            </w:pPr>
            <w:r w:rsidRPr="00DE33CC">
              <w:rPr>
                <w:rFonts w:cs="Arial"/>
              </w:rPr>
              <w:t>Interview</w:t>
            </w:r>
          </w:p>
        </w:tc>
      </w:tr>
      <w:tr w:rsidRPr="00DE33CC" w:rsidR="009B6E3D" w:rsidTr="1F225F40" w14:paraId="3DC0F0A4" w14:textId="77777777">
        <w:trPr>
          <w:trHeight w:val="432"/>
        </w:trPr>
        <w:tc>
          <w:tcPr>
            <w:tcW w:w="2059" w:type="dxa"/>
            <w:shd w:val="clear" w:color="auto" w:fill="auto"/>
            <w:vAlign w:val="center"/>
          </w:tcPr>
          <w:p w:rsidRPr="00DE33CC" w:rsidR="009B6E3D" w:rsidP="001246D1" w:rsidRDefault="009B6E3D" w14:paraId="3DC0F0A0" w14:textId="77777777">
            <w:pPr>
              <w:rPr>
                <w:rFonts w:cs="Arial"/>
              </w:rPr>
            </w:pPr>
            <w:r w:rsidRPr="00DE33CC">
              <w:rPr>
                <w:rFonts w:cs="Arial"/>
              </w:rPr>
              <w:t>Communication</w:t>
            </w:r>
          </w:p>
        </w:tc>
        <w:tc>
          <w:tcPr>
            <w:tcW w:w="3269" w:type="dxa"/>
            <w:tcBorders>
              <w:bottom w:val="single" w:color="auto" w:sz="4" w:space="0"/>
            </w:tcBorders>
            <w:shd w:val="clear" w:color="auto" w:fill="auto"/>
            <w:vAlign w:val="center"/>
          </w:tcPr>
          <w:p w:rsidRPr="00DE33CC" w:rsidR="009B6E3D" w:rsidP="00B45A79" w:rsidRDefault="009B6E3D" w14:paraId="3DC0F0A1" w14:textId="77777777">
            <w:pPr>
              <w:ind w:left="30"/>
              <w:rPr>
                <w:rFonts w:cs="Arial"/>
              </w:rPr>
            </w:pPr>
            <w:r w:rsidRPr="00DE33CC">
              <w:rPr>
                <w:rFonts w:cs="Arial"/>
              </w:rPr>
              <w:t>Able to communicate with staff and colleagues</w:t>
            </w:r>
          </w:p>
        </w:tc>
        <w:tc>
          <w:tcPr>
            <w:tcW w:w="2340" w:type="dxa"/>
            <w:tcBorders>
              <w:bottom w:val="single" w:color="auto" w:sz="4" w:space="0"/>
            </w:tcBorders>
            <w:shd w:val="clear" w:color="auto" w:fill="auto"/>
            <w:vAlign w:val="center"/>
          </w:tcPr>
          <w:p w:rsidRPr="00DE33CC" w:rsidR="009B6E3D" w:rsidP="00B45A79" w:rsidRDefault="009B6E3D" w14:paraId="3DC0F0A2" w14:textId="77777777">
            <w:pPr>
              <w:ind w:left="30"/>
              <w:rPr>
                <w:rFonts w:cs="Arial"/>
              </w:rPr>
            </w:pPr>
            <w:r w:rsidRPr="00DE33CC">
              <w:rPr>
                <w:rFonts w:cs="Arial"/>
              </w:rPr>
              <w:fldChar w:fldCharType="begin">
                <w:ffData>
                  <w:name w:val="Text4"/>
                  <w:enabled/>
                  <w:calcOnExit w:val="0"/>
                  <w:textInput>
                    <w:maxLength w:val="100"/>
                  </w:textInput>
                </w:ffData>
              </w:fldChar>
            </w:r>
            <w:r w:rsidRPr="00DE33CC">
              <w:rPr>
                <w:rFonts w:cs="Arial"/>
              </w:rPr>
              <w:instrText xml:space="preserve"> FORMTEXT </w:instrText>
            </w:r>
            <w:r w:rsidRPr="00DE33CC">
              <w:rPr>
                <w:rFonts w:cs="Arial"/>
              </w:rPr>
            </w:r>
            <w:r w:rsidRPr="00DE33CC">
              <w:rPr>
                <w:rFonts w:cs="Arial"/>
              </w:rPr>
              <w:fldChar w:fldCharType="separate"/>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cs="Arial"/>
              </w:rPr>
              <w:fldChar w:fldCharType="end"/>
            </w:r>
          </w:p>
        </w:tc>
        <w:tc>
          <w:tcPr>
            <w:tcW w:w="1591" w:type="dxa"/>
            <w:shd w:val="clear" w:color="auto" w:fill="auto"/>
            <w:vAlign w:val="center"/>
          </w:tcPr>
          <w:p w:rsidRPr="00DE33CC" w:rsidR="009B6E3D" w:rsidP="00B45A79" w:rsidRDefault="009B6E3D" w14:paraId="3DC0F0A3" w14:textId="77777777">
            <w:pPr>
              <w:ind w:left="30"/>
              <w:rPr>
                <w:rFonts w:cs="Arial"/>
              </w:rPr>
            </w:pPr>
            <w:r w:rsidRPr="00DE33CC">
              <w:rPr>
                <w:rFonts w:cs="Arial"/>
              </w:rPr>
              <w:t>Interview</w:t>
            </w:r>
          </w:p>
        </w:tc>
      </w:tr>
      <w:tr w:rsidRPr="00DE33CC" w:rsidR="009B6E3D" w:rsidTr="1F225F40" w14:paraId="3DC0F0AC" w14:textId="77777777">
        <w:trPr>
          <w:trHeight w:val="432"/>
        </w:trPr>
        <w:tc>
          <w:tcPr>
            <w:tcW w:w="2059" w:type="dxa"/>
            <w:shd w:val="clear" w:color="auto" w:fill="auto"/>
            <w:vAlign w:val="center"/>
          </w:tcPr>
          <w:p w:rsidRPr="00DE33CC" w:rsidR="009B6E3D" w:rsidP="001246D1" w:rsidRDefault="009B6E3D" w14:paraId="3DC0F0A5" w14:textId="77777777">
            <w:pPr>
              <w:rPr>
                <w:rFonts w:cs="Arial"/>
              </w:rPr>
            </w:pPr>
            <w:r w:rsidRPr="00DE33CC">
              <w:rPr>
                <w:rFonts w:cs="Arial"/>
              </w:rPr>
              <w:t>Personal Qualities</w:t>
            </w:r>
          </w:p>
        </w:tc>
        <w:tc>
          <w:tcPr>
            <w:tcW w:w="3269" w:type="dxa"/>
            <w:shd w:val="clear" w:color="auto" w:fill="auto"/>
            <w:vAlign w:val="center"/>
          </w:tcPr>
          <w:p w:rsidRPr="00DE33CC" w:rsidR="009B6E3D" w:rsidP="00B45A79" w:rsidRDefault="009B6E3D" w14:paraId="3DC0F0A6" w14:textId="77777777">
            <w:pPr>
              <w:ind w:left="30"/>
              <w:rPr>
                <w:rFonts w:cs="Arial"/>
              </w:rPr>
            </w:pPr>
            <w:r w:rsidRPr="00DE33CC">
              <w:rPr>
                <w:rFonts w:cs="Arial"/>
              </w:rPr>
              <w:t>Able to work on own initiative</w:t>
            </w:r>
          </w:p>
          <w:p w:rsidRPr="00DE33CC" w:rsidR="009B6E3D" w:rsidP="00B45A79" w:rsidRDefault="009B6E3D" w14:paraId="3DC0F0A7" w14:textId="77777777">
            <w:pPr>
              <w:ind w:left="30"/>
              <w:rPr>
                <w:rFonts w:cs="Arial"/>
              </w:rPr>
            </w:pPr>
            <w:r w:rsidRPr="00DE33CC">
              <w:rPr>
                <w:rFonts w:cs="Arial"/>
              </w:rPr>
              <w:t>Ability to be well organised, approachable and flexible in working arrangements</w:t>
            </w:r>
          </w:p>
          <w:p w:rsidRPr="00DE33CC" w:rsidR="009B6E3D" w:rsidP="00B45A79" w:rsidRDefault="009B6E3D" w14:paraId="3DC0F0A8" w14:textId="77777777">
            <w:pPr>
              <w:ind w:left="30"/>
              <w:rPr>
                <w:rFonts w:cs="Arial"/>
              </w:rPr>
            </w:pPr>
            <w:r w:rsidRPr="00DE33CC">
              <w:rPr>
                <w:rFonts w:cs="Arial"/>
              </w:rPr>
              <w:t>Able to accept and act on instructions</w:t>
            </w:r>
          </w:p>
        </w:tc>
        <w:tc>
          <w:tcPr>
            <w:tcW w:w="2340" w:type="dxa"/>
            <w:shd w:val="clear" w:color="auto" w:fill="auto"/>
            <w:vAlign w:val="center"/>
          </w:tcPr>
          <w:p w:rsidRPr="00DE33CC" w:rsidR="009B6E3D" w:rsidP="00B45A79" w:rsidRDefault="009B6E3D" w14:paraId="3DC0F0A9" w14:textId="77777777">
            <w:pPr>
              <w:ind w:left="30"/>
              <w:rPr>
                <w:rFonts w:cs="Arial"/>
              </w:rPr>
            </w:pPr>
            <w:r w:rsidRPr="00DE33CC">
              <w:rPr>
                <w:rFonts w:cs="Arial"/>
              </w:rPr>
              <w:fldChar w:fldCharType="begin">
                <w:ffData>
                  <w:name w:val="Text4"/>
                  <w:enabled/>
                  <w:calcOnExit w:val="0"/>
                  <w:textInput>
                    <w:maxLength w:val="100"/>
                  </w:textInput>
                </w:ffData>
              </w:fldChar>
            </w:r>
            <w:r w:rsidRPr="00DE33CC">
              <w:rPr>
                <w:rFonts w:cs="Arial"/>
              </w:rPr>
              <w:instrText xml:space="preserve"> FORMTEXT </w:instrText>
            </w:r>
            <w:r w:rsidRPr="00DE33CC">
              <w:rPr>
                <w:rFonts w:cs="Arial"/>
              </w:rPr>
            </w:r>
            <w:r w:rsidRPr="00DE33CC">
              <w:rPr>
                <w:rFonts w:cs="Arial"/>
              </w:rPr>
              <w:fldChar w:fldCharType="separate"/>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cs="Arial"/>
              </w:rPr>
              <w:fldChar w:fldCharType="end"/>
            </w:r>
          </w:p>
        </w:tc>
        <w:tc>
          <w:tcPr>
            <w:tcW w:w="1591" w:type="dxa"/>
            <w:shd w:val="clear" w:color="auto" w:fill="auto"/>
            <w:vAlign w:val="center"/>
          </w:tcPr>
          <w:p w:rsidRPr="00DE33CC" w:rsidR="009B6E3D" w:rsidP="009B6E3D" w:rsidRDefault="009B6E3D" w14:paraId="3DC0F0AA" w14:textId="77777777">
            <w:pPr>
              <w:rPr>
                <w:rFonts w:cs="Arial"/>
              </w:rPr>
            </w:pPr>
            <w:r w:rsidRPr="00DE33CC">
              <w:rPr>
                <w:rFonts w:cs="Arial"/>
              </w:rPr>
              <w:t>Interview</w:t>
            </w:r>
          </w:p>
          <w:p w:rsidRPr="00DE33CC" w:rsidR="009B6E3D" w:rsidP="00B45A79" w:rsidRDefault="009B6E3D" w14:paraId="3DC0F0AB" w14:textId="77777777">
            <w:pPr>
              <w:ind w:left="30"/>
              <w:rPr>
                <w:rFonts w:cs="Arial"/>
              </w:rPr>
            </w:pPr>
            <w:r w:rsidRPr="00DE33CC">
              <w:rPr>
                <w:rFonts w:cs="Arial"/>
              </w:rPr>
              <w:t>References</w:t>
            </w:r>
          </w:p>
        </w:tc>
      </w:tr>
      <w:tr w:rsidRPr="00DE33CC" w:rsidR="009B6E3D" w:rsidTr="1F225F40" w14:paraId="3DC0F0B2" w14:textId="77777777">
        <w:trPr>
          <w:trHeight w:val="432"/>
        </w:trPr>
        <w:tc>
          <w:tcPr>
            <w:tcW w:w="2059" w:type="dxa"/>
            <w:tcBorders>
              <w:bottom w:val="single" w:color="auto" w:sz="4" w:space="0"/>
            </w:tcBorders>
            <w:shd w:val="clear" w:color="auto" w:fill="auto"/>
            <w:vAlign w:val="center"/>
          </w:tcPr>
          <w:p w:rsidRPr="00DE33CC" w:rsidR="009B6E3D" w:rsidP="001246D1" w:rsidRDefault="009B6E3D" w14:paraId="3DC0F0AD" w14:textId="77777777">
            <w:pPr>
              <w:rPr>
                <w:rFonts w:cs="Arial"/>
              </w:rPr>
            </w:pPr>
            <w:r w:rsidRPr="00DE33CC">
              <w:rPr>
                <w:rFonts w:cs="Arial"/>
              </w:rPr>
              <w:t>Strategic Thinking</w:t>
            </w:r>
          </w:p>
        </w:tc>
        <w:tc>
          <w:tcPr>
            <w:tcW w:w="3269" w:type="dxa"/>
            <w:tcBorders>
              <w:bottom w:val="single" w:color="auto" w:sz="4" w:space="0"/>
            </w:tcBorders>
            <w:shd w:val="clear" w:color="auto" w:fill="auto"/>
            <w:vAlign w:val="center"/>
          </w:tcPr>
          <w:p w:rsidRPr="00DE33CC" w:rsidR="009B6E3D" w:rsidP="00B45A79" w:rsidRDefault="009B6E3D" w14:paraId="3DC0F0AE" w14:textId="77777777">
            <w:pPr>
              <w:ind w:left="30"/>
              <w:rPr>
                <w:rFonts w:cs="Arial"/>
              </w:rPr>
            </w:pPr>
            <w:r w:rsidRPr="00DE33CC">
              <w:rPr>
                <w:rFonts w:cs="Arial"/>
              </w:rPr>
              <w:t>Ability to prioritise and plan</w:t>
            </w:r>
          </w:p>
        </w:tc>
        <w:tc>
          <w:tcPr>
            <w:tcW w:w="2340" w:type="dxa"/>
            <w:tcBorders>
              <w:bottom w:val="single" w:color="auto" w:sz="4" w:space="0"/>
            </w:tcBorders>
            <w:shd w:val="clear" w:color="auto" w:fill="auto"/>
            <w:vAlign w:val="center"/>
          </w:tcPr>
          <w:p w:rsidRPr="00DE33CC" w:rsidR="009B6E3D" w:rsidP="00B45A79" w:rsidRDefault="009B6E3D" w14:paraId="3DC0F0AF" w14:textId="77777777">
            <w:pPr>
              <w:ind w:left="30"/>
              <w:rPr>
                <w:rFonts w:cs="Arial"/>
              </w:rPr>
            </w:pPr>
            <w:r w:rsidRPr="00DE33CC">
              <w:rPr>
                <w:rFonts w:cs="Arial"/>
              </w:rPr>
              <w:fldChar w:fldCharType="begin">
                <w:ffData>
                  <w:name w:val="Text4"/>
                  <w:enabled/>
                  <w:calcOnExit w:val="0"/>
                  <w:textInput>
                    <w:maxLength w:val="100"/>
                  </w:textInput>
                </w:ffData>
              </w:fldChar>
            </w:r>
            <w:r w:rsidRPr="00DE33CC">
              <w:rPr>
                <w:rFonts w:cs="Arial"/>
              </w:rPr>
              <w:instrText xml:space="preserve"> FORMTEXT </w:instrText>
            </w:r>
            <w:r w:rsidRPr="00DE33CC">
              <w:rPr>
                <w:rFonts w:cs="Arial"/>
              </w:rPr>
            </w:r>
            <w:r w:rsidRPr="00DE33CC">
              <w:rPr>
                <w:rFonts w:cs="Arial"/>
              </w:rPr>
              <w:fldChar w:fldCharType="separate"/>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cs="Arial"/>
              </w:rPr>
              <w:fldChar w:fldCharType="end"/>
            </w:r>
          </w:p>
        </w:tc>
        <w:tc>
          <w:tcPr>
            <w:tcW w:w="1591" w:type="dxa"/>
            <w:shd w:val="clear" w:color="auto" w:fill="auto"/>
            <w:vAlign w:val="center"/>
          </w:tcPr>
          <w:p w:rsidRPr="00DE33CC" w:rsidR="009B6E3D" w:rsidP="00B45A79" w:rsidRDefault="009B6E3D" w14:paraId="3DC0F0B0" w14:textId="77777777">
            <w:pPr>
              <w:ind w:left="30"/>
              <w:rPr>
                <w:rFonts w:cs="Arial"/>
              </w:rPr>
            </w:pPr>
            <w:r w:rsidRPr="00DE33CC">
              <w:rPr>
                <w:rFonts w:cs="Arial"/>
              </w:rPr>
              <w:t>Interview</w:t>
            </w:r>
          </w:p>
          <w:p w:rsidRPr="00DE33CC" w:rsidR="009B6E3D" w:rsidP="00B45A79" w:rsidRDefault="009B6E3D" w14:paraId="3DC0F0B1" w14:textId="77777777">
            <w:pPr>
              <w:ind w:left="30"/>
              <w:rPr>
                <w:rFonts w:cs="Arial"/>
              </w:rPr>
            </w:pPr>
            <w:r w:rsidRPr="00DE33CC">
              <w:rPr>
                <w:rFonts w:cs="Arial"/>
              </w:rPr>
              <w:t>References</w:t>
            </w:r>
          </w:p>
        </w:tc>
      </w:tr>
      <w:tr w:rsidRPr="00DE33CC" w:rsidR="009B6E3D" w:rsidTr="1F225F40" w14:paraId="3DC0F0B7" w14:textId="77777777">
        <w:trPr>
          <w:trHeight w:val="432"/>
        </w:trPr>
        <w:tc>
          <w:tcPr>
            <w:tcW w:w="2059" w:type="dxa"/>
            <w:shd w:val="clear" w:color="auto" w:fill="auto"/>
            <w:vAlign w:val="center"/>
          </w:tcPr>
          <w:p w:rsidRPr="00DE33CC" w:rsidR="009B6E3D" w:rsidP="001246D1" w:rsidRDefault="009B6E3D" w14:paraId="3DC0F0B3" w14:textId="77777777">
            <w:pPr>
              <w:rPr>
                <w:rFonts w:cs="Arial"/>
              </w:rPr>
            </w:pPr>
            <w:r w:rsidRPr="00DE33CC">
              <w:rPr>
                <w:rFonts w:cs="Arial"/>
              </w:rPr>
              <w:t>Technology / IT Skills</w:t>
            </w:r>
          </w:p>
        </w:tc>
        <w:tc>
          <w:tcPr>
            <w:tcW w:w="3269" w:type="dxa"/>
            <w:tcBorders>
              <w:bottom w:val="single" w:color="auto" w:sz="4" w:space="0"/>
            </w:tcBorders>
            <w:shd w:val="clear" w:color="auto" w:fill="auto"/>
            <w:vAlign w:val="center"/>
          </w:tcPr>
          <w:p w:rsidRPr="00DE33CC" w:rsidR="009B6E3D" w:rsidP="00B45A79" w:rsidRDefault="009B6E3D" w14:paraId="3DC0F0B4" w14:textId="77777777">
            <w:pPr>
              <w:ind w:left="30"/>
              <w:rPr>
                <w:rFonts w:cs="Arial"/>
              </w:rPr>
            </w:pPr>
            <w:r w:rsidRPr="00DE33CC">
              <w:rPr>
                <w:rFonts w:cs="Arial"/>
              </w:rPr>
              <w:t>Some knowledge of IT</w:t>
            </w:r>
          </w:p>
        </w:tc>
        <w:tc>
          <w:tcPr>
            <w:tcW w:w="2340" w:type="dxa"/>
            <w:tcBorders>
              <w:bottom w:val="single" w:color="auto" w:sz="4" w:space="0"/>
            </w:tcBorders>
            <w:shd w:val="clear" w:color="auto" w:fill="auto"/>
            <w:vAlign w:val="center"/>
          </w:tcPr>
          <w:p w:rsidRPr="00DE33CC" w:rsidR="009B6E3D" w:rsidP="00B45A79" w:rsidRDefault="009B6E3D" w14:paraId="3DC0F0B5" w14:textId="77777777">
            <w:pPr>
              <w:ind w:left="30"/>
              <w:rPr>
                <w:rFonts w:cs="Arial"/>
              </w:rPr>
            </w:pPr>
            <w:r w:rsidRPr="00DE33CC">
              <w:rPr>
                <w:rFonts w:cs="Arial"/>
              </w:rPr>
              <w:fldChar w:fldCharType="begin">
                <w:ffData>
                  <w:name w:val="Text4"/>
                  <w:enabled/>
                  <w:calcOnExit w:val="0"/>
                  <w:textInput>
                    <w:maxLength w:val="100"/>
                  </w:textInput>
                </w:ffData>
              </w:fldChar>
            </w:r>
            <w:r w:rsidRPr="00DE33CC">
              <w:rPr>
                <w:rFonts w:cs="Arial"/>
              </w:rPr>
              <w:instrText xml:space="preserve"> FORMTEXT </w:instrText>
            </w:r>
            <w:r w:rsidRPr="00DE33CC">
              <w:rPr>
                <w:rFonts w:cs="Arial"/>
              </w:rPr>
            </w:r>
            <w:r w:rsidRPr="00DE33CC">
              <w:rPr>
                <w:rFonts w:cs="Arial"/>
              </w:rPr>
              <w:fldChar w:fldCharType="separate"/>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eastAsia="MS Mincho" w:cs="Arial"/>
                <w:noProof/>
              </w:rPr>
              <w:t> </w:t>
            </w:r>
            <w:r w:rsidRPr="00DE33CC">
              <w:rPr>
                <w:rFonts w:cs="Arial"/>
              </w:rPr>
              <w:fldChar w:fldCharType="end"/>
            </w:r>
          </w:p>
        </w:tc>
        <w:tc>
          <w:tcPr>
            <w:tcW w:w="1591" w:type="dxa"/>
            <w:shd w:val="clear" w:color="auto" w:fill="auto"/>
            <w:vAlign w:val="center"/>
          </w:tcPr>
          <w:p w:rsidRPr="00DE33CC" w:rsidR="009B6E3D" w:rsidP="00B45A79" w:rsidRDefault="009B6E3D" w14:paraId="3DC0F0B6" w14:textId="77777777">
            <w:pPr>
              <w:ind w:left="30"/>
              <w:rPr>
                <w:rFonts w:cs="Arial"/>
              </w:rPr>
            </w:pPr>
            <w:r w:rsidRPr="00DE33CC">
              <w:rPr>
                <w:rFonts w:cs="Arial"/>
              </w:rPr>
              <w:t>Interview</w:t>
            </w:r>
          </w:p>
        </w:tc>
      </w:tr>
      <w:tr w:rsidRPr="00DE33CC" w:rsidR="009B6E3D" w:rsidTr="1F225F40" w14:paraId="3DC0F0BF" w14:textId="77777777">
        <w:trPr>
          <w:trHeight w:val="432"/>
        </w:trPr>
        <w:tc>
          <w:tcPr>
            <w:tcW w:w="2059" w:type="dxa"/>
            <w:shd w:val="clear" w:color="auto" w:fill="auto"/>
            <w:vAlign w:val="center"/>
          </w:tcPr>
          <w:p w:rsidRPr="00DE33CC" w:rsidR="009B6E3D" w:rsidP="001246D1" w:rsidRDefault="009B6E3D" w14:paraId="3DC0F0B8" w14:textId="77777777">
            <w:pPr>
              <w:rPr>
                <w:rFonts w:cs="Arial"/>
              </w:rPr>
            </w:pPr>
            <w:r w:rsidRPr="00DE33CC">
              <w:rPr>
                <w:rFonts w:cs="Arial"/>
              </w:rPr>
              <w:t>Education and Training</w:t>
            </w:r>
          </w:p>
        </w:tc>
        <w:tc>
          <w:tcPr>
            <w:tcW w:w="3269" w:type="dxa"/>
            <w:tcBorders>
              <w:bottom w:val="single" w:color="auto" w:sz="4" w:space="0"/>
            </w:tcBorders>
            <w:shd w:val="clear" w:color="auto" w:fill="auto"/>
            <w:vAlign w:val="center"/>
          </w:tcPr>
          <w:p w:rsidRPr="00DE33CC" w:rsidR="00383F82" w:rsidP="00B45A79" w:rsidRDefault="00383F82" w14:paraId="3DC0F0B9" w14:textId="77777777">
            <w:pPr>
              <w:ind w:left="30"/>
              <w:rPr>
                <w:rFonts w:cs="Arial"/>
              </w:rPr>
            </w:pPr>
            <w:r w:rsidRPr="00DE33CC">
              <w:rPr>
                <w:rFonts w:cs="Arial"/>
              </w:rPr>
              <w:t>NVQ3</w:t>
            </w:r>
            <w:r w:rsidRPr="00DE33CC" w:rsidR="00EA4636">
              <w:rPr>
                <w:rFonts w:cs="Arial"/>
              </w:rPr>
              <w:t xml:space="preserve"> or equivalent knowledge and experience </w:t>
            </w:r>
          </w:p>
          <w:p w:rsidRPr="00DE33CC" w:rsidR="009B6E3D" w:rsidP="00B45A79" w:rsidRDefault="009B6E3D" w14:paraId="3DC0F0BA" w14:textId="77777777">
            <w:pPr>
              <w:ind w:left="30"/>
              <w:rPr>
                <w:rFonts w:cs="Arial"/>
              </w:rPr>
            </w:pPr>
            <w:r w:rsidRPr="00DE33CC">
              <w:rPr>
                <w:rFonts w:cs="Arial"/>
              </w:rPr>
              <w:t>Willingness to undertake training</w:t>
            </w:r>
          </w:p>
        </w:tc>
        <w:tc>
          <w:tcPr>
            <w:tcW w:w="2340" w:type="dxa"/>
            <w:shd w:val="clear" w:color="auto" w:fill="auto"/>
            <w:vAlign w:val="center"/>
          </w:tcPr>
          <w:p w:rsidRPr="00DE33CC" w:rsidR="009B6E3D" w:rsidP="00B45A79" w:rsidRDefault="009B6E3D" w14:paraId="3DC0F0BB" w14:textId="77777777">
            <w:pPr>
              <w:ind w:left="30"/>
              <w:rPr>
                <w:rFonts w:cs="Arial"/>
              </w:rPr>
            </w:pPr>
            <w:r w:rsidRPr="00DE33CC">
              <w:rPr>
                <w:rFonts w:cs="Arial"/>
              </w:rPr>
              <w:t>Literate</w:t>
            </w:r>
          </w:p>
          <w:p w:rsidRPr="00DE33CC" w:rsidR="009B6E3D" w:rsidP="00B45A79" w:rsidRDefault="009B6E3D" w14:paraId="3DC0F0BC" w14:textId="77777777">
            <w:pPr>
              <w:ind w:left="30"/>
              <w:rPr>
                <w:rFonts w:cs="Arial"/>
              </w:rPr>
            </w:pPr>
            <w:r w:rsidRPr="00DE33CC">
              <w:rPr>
                <w:rFonts w:cs="Arial"/>
              </w:rPr>
              <w:t>Numerate</w:t>
            </w:r>
          </w:p>
        </w:tc>
        <w:tc>
          <w:tcPr>
            <w:tcW w:w="1591" w:type="dxa"/>
            <w:shd w:val="clear" w:color="auto" w:fill="auto"/>
            <w:vAlign w:val="center"/>
          </w:tcPr>
          <w:p w:rsidRPr="00DE33CC" w:rsidR="009B6E3D" w:rsidP="00B45A79" w:rsidRDefault="009B6E3D" w14:paraId="3DC0F0BD" w14:textId="77777777">
            <w:pPr>
              <w:ind w:left="30"/>
              <w:rPr>
                <w:rFonts w:cs="Arial"/>
              </w:rPr>
            </w:pPr>
            <w:r w:rsidRPr="00DE33CC">
              <w:rPr>
                <w:rFonts w:cs="Arial"/>
              </w:rPr>
              <w:t>Application form</w:t>
            </w:r>
          </w:p>
          <w:p w:rsidRPr="00DE33CC" w:rsidR="009B6E3D" w:rsidP="00B45A79" w:rsidRDefault="009B6E3D" w14:paraId="3DC0F0BE" w14:textId="77777777">
            <w:pPr>
              <w:ind w:left="30"/>
              <w:rPr>
                <w:rFonts w:cs="Arial"/>
              </w:rPr>
            </w:pPr>
            <w:r w:rsidRPr="00DE33CC">
              <w:rPr>
                <w:rFonts w:cs="Arial"/>
              </w:rPr>
              <w:t>Interview</w:t>
            </w:r>
          </w:p>
        </w:tc>
      </w:tr>
      <w:tr w:rsidRPr="00DE33CC" w:rsidR="009B6E3D" w:rsidTr="1F225F40" w14:paraId="3DC0F0C4" w14:textId="77777777">
        <w:trPr>
          <w:trHeight w:val="432"/>
        </w:trPr>
        <w:tc>
          <w:tcPr>
            <w:tcW w:w="2059" w:type="dxa"/>
            <w:tcBorders>
              <w:bottom w:val="single" w:color="auto" w:sz="4" w:space="0"/>
            </w:tcBorders>
            <w:shd w:val="clear" w:color="auto" w:fill="auto"/>
            <w:vAlign w:val="center"/>
          </w:tcPr>
          <w:p w:rsidRPr="00DE33CC" w:rsidR="009B6E3D" w:rsidP="001246D1" w:rsidRDefault="009B6E3D" w14:paraId="3DC0F0C0" w14:textId="77777777">
            <w:pPr>
              <w:rPr>
                <w:rFonts w:cs="Arial"/>
              </w:rPr>
            </w:pPr>
            <w:r w:rsidRPr="00DE33CC">
              <w:rPr>
                <w:rFonts w:cs="Arial"/>
              </w:rPr>
              <w:t>Equal Opportunities</w:t>
            </w:r>
          </w:p>
        </w:tc>
        <w:tc>
          <w:tcPr>
            <w:tcW w:w="3269" w:type="dxa"/>
            <w:tcBorders>
              <w:bottom w:val="single" w:color="auto" w:sz="4" w:space="0"/>
            </w:tcBorders>
            <w:shd w:val="clear" w:color="auto" w:fill="auto"/>
            <w:vAlign w:val="center"/>
          </w:tcPr>
          <w:p w:rsidRPr="00DE33CC" w:rsidR="009B6E3D" w:rsidP="0042530A" w:rsidRDefault="4FC0262B" w14:paraId="3DC0F0C1" w14:textId="771BF15A">
            <w:pPr>
              <w:ind w:left="30"/>
              <w:rPr>
                <w:rFonts w:cs="Arial"/>
              </w:rPr>
            </w:pPr>
            <w:r w:rsidRPr="00DE33CC">
              <w:rPr>
                <w:rFonts w:cs="Arial"/>
              </w:rPr>
              <w:t xml:space="preserve">The Federation of Tiverton Schools </w:t>
            </w:r>
            <w:r w:rsidRPr="00DE33CC" w:rsidR="0B2FAE0B">
              <w:rPr>
                <w:rFonts w:cs="Arial"/>
              </w:rPr>
              <w:t xml:space="preserve">and </w:t>
            </w:r>
            <w:r w:rsidRPr="00DE33CC" w:rsidR="75644D66">
              <w:rPr>
                <w:rFonts w:cs="Arial"/>
              </w:rPr>
              <w:t>its</w:t>
            </w:r>
            <w:r w:rsidRPr="00DE33CC" w:rsidR="0B2FAE0B">
              <w:rPr>
                <w:rFonts w:cs="Arial"/>
              </w:rPr>
              <w:t xml:space="preserve"> staff have a Statutory obligation to implement anti-discriminatory and equal opportunities when carrying out their duties</w:t>
            </w:r>
          </w:p>
        </w:tc>
        <w:tc>
          <w:tcPr>
            <w:tcW w:w="2340" w:type="dxa"/>
            <w:tcBorders>
              <w:bottom w:val="single" w:color="auto" w:sz="4" w:space="0"/>
            </w:tcBorders>
            <w:shd w:val="clear" w:color="auto" w:fill="auto"/>
            <w:vAlign w:val="center"/>
          </w:tcPr>
          <w:p w:rsidRPr="00DE33CC" w:rsidR="009B6E3D" w:rsidP="00B45A79" w:rsidRDefault="009B6E3D" w14:paraId="3DC0F0C2" w14:textId="77777777">
            <w:pPr>
              <w:ind w:left="30"/>
              <w:rPr>
                <w:rFonts w:cs="Arial"/>
              </w:rPr>
            </w:pPr>
            <w:r w:rsidRPr="00DE33CC">
              <w:rPr>
                <w:rFonts w:cs="Arial"/>
              </w:rPr>
              <w:fldChar w:fldCharType="begin">
                <w:ffData>
                  <w:name w:val="Text4"/>
                  <w:enabled/>
                  <w:calcOnExit w:val="0"/>
                  <w:textInput>
                    <w:maxLength w:val="100"/>
                  </w:textInput>
                </w:ffData>
              </w:fldChar>
            </w:r>
            <w:r w:rsidRPr="00DE33CC">
              <w:rPr>
                <w:rFonts w:cs="Arial"/>
              </w:rPr>
              <w:instrText xml:space="preserve"> FORMTEXT </w:instrText>
            </w:r>
            <w:r w:rsidRPr="00DE33CC">
              <w:rPr>
                <w:rFonts w:cs="Arial"/>
              </w:rPr>
            </w:r>
            <w:r w:rsidRPr="00DE33CC">
              <w:rPr>
                <w:rFonts w:cs="Arial"/>
              </w:rPr>
              <w:fldChar w:fldCharType="separate"/>
            </w:r>
            <w:r w:rsidRPr="00DE33CC">
              <w:rPr>
                <w:rFonts w:cs="Arial"/>
                <w:noProof/>
              </w:rPr>
              <w:t> </w:t>
            </w:r>
            <w:r w:rsidRPr="00DE33CC">
              <w:rPr>
                <w:rFonts w:cs="Arial"/>
                <w:noProof/>
              </w:rPr>
              <w:t> </w:t>
            </w:r>
            <w:r w:rsidRPr="00DE33CC">
              <w:rPr>
                <w:rFonts w:cs="Arial"/>
                <w:noProof/>
              </w:rPr>
              <w:t> </w:t>
            </w:r>
            <w:r w:rsidRPr="00DE33CC">
              <w:rPr>
                <w:rFonts w:cs="Arial"/>
                <w:noProof/>
              </w:rPr>
              <w:t> </w:t>
            </w:r>
            <w:r w:rsidRPr="00DE33CC">
              <w:rPr>
                <w:rFonts w:cs="Arial"/>
                <w:noProof/>
              </w:rPr>
              <w:t> </w:t>
            </w:r>
            <w:r w:rsidRPr="00DE33CC">
              <w:rPr>
                <w:rFonts w:cs="Arial"/>
              </w:rPr>
              <w:fldChar w:fldCharType="end"/>
            </w:r>
          </w:p>
        </w:tc>
        <w:tc>
          <w:tcPr>
            <w:tcW w:w="1591" w:type="dxa"/>
            <w:tcBorders>
              <w:bottom w:val="single" w:color="auto" w:sz="4" w:space="0"/>
            </w:tcBorders>
            <w:shd w:val="clear" w:color="auto" w:fill="auto"/>
            <w:vAlign w:val="center"/>
          </w:tcPr>
          <w:p w:rsidRPr="00DE33CC" w:rsidR="009B6E3D" w:rsidP="00B45A79" w:rsidRDefault="009B6E3D" w14:paraId="3DC0F0C3" w14:textId="77777777">
            <w:pPr>
              <w:ind w:left="30"/>
              <w:rPr>
                <w:rFonts w:cs="Arial"/>
              </w:rPr>
            </w:pPr>
            <w:r w:rsidRPr="00DE33CC">
              <w:rPr>
                <w:rFonts w:cs="Arial"/>
              </w:rPr>
              <w:t>Demonstrate knowledge at Interview</w:t>
            </w:r>
          </w:p>
        </w:tc>
      </w:tr>
      <w:tr w:rsidRPr="00DE33CC" w:rsidR="009B6E3D" w:rsidTr="1F225F40" w14:paraId="3DC0F0C9" w14:textId="77777777">
        <w:trPr>
          <w:trHeight w:val="432"/>
        </w:trPr>
        <w:tc>
          <w:tcPr>
            <w:tcW w:w="2059" w:type="dxa"/>
            <w:tcBorders>
              <w:bottom w:val="single" w:color="auto" w:sz="4" w:space="0"/>
            </w:tcBorders>
            <w:shd w:val="clear" w:color="auto" w:fill="auto"/>
            <w:vAlign w:val="center"/>
          </w:tcPr>
          <w:p w:rsidRPr="00DE33CC" w:rsidR="009B6E3D" w:rsidP="001246D1" w:rsidRDefault="009B6E3D" w14:paraId="3DC0F0C5" w14:textId="77777777">
            <w:pPr>
              <w:rPr>
                <w:rFonts w:cs="Arial"/>
              </w:rPr>
            </w:pPr>
            <w:r w:rsidRPr="00DE33CC">
              <w:rPr>
                <w:rFonts w:cs="Arial"/>
              </w:rPr>
              <w:t>Physical</w:t>
            </w:r>
          </w:p>
        </w:tc>
        <w:tc>
          <w:tcPr>
            <w:tcW w:w="3269" w:type="dxa"/>
            <w:tcBorders>
              <w:bottom w:val="single" w:color="auto" w:sz="4" w:space="0"/>
            </w:tcBorders>
            <w:shd w:val="clear" w:color="auto" w:fill="auto"/>
            <w:vAlign w:val="center"/>
          </w:tcPr>
          <w:p w:rsidRPr="00DE33CC" w:rsidR="009B6E3D" w:rsidP="00B45A79" w:rsidRDefault="009B6E3D" w14:paraId="3DC0F0C6" w14:textId="77777777">
            <w:pPr>
              <w:ind w:left="30"/>
              <w:rPr>
                <w:rFonts w:cs="Arial"/>
              </w:rPr>
            </w:pPr>
            <w:r w:rsidRPr="00DE33CC">
              <w:rPr>
                <w:rFonts w:cs="Arial"/>
              </w:rPr>
              <w:t>Able to carry out the duties of the post with reasonable adjustments where necessary</w:t>
            </w:r>
          </w:p>
        </w:tc>
        <w:tc>
          <w:tcPr>
            <w:tcW w:w="2340" w:type="dxa"/>
            <w:tcBorders>
              <w:bottom w:val="single" w:color="auto" w:sz="4" w:space="0"/>
            </w:tcBorders>
            <w:shd w:val="clear" w:color="auto" w:fill="auto"/>
            <w:vAlign w:val="center"/>
          </w:tcPr>
          <w:p w:rsidRPr="00DE33CC" w:rsidR="009B6E3D" w:rsidP="00B45A79" w:rsidRDefault="009B6E3D" w14:paraId="3DC0F0C7" w14:textId="77777777">
            <w:pPr>
              <w:ind w:left="30"/>
              <w:rPr>
                <w:rFonts w:cs="Arial"/>
              </w:rPr>
            </w:pPr>
          </w:p>
        </w:tc>
        <w:tc>
          <w:tcPr>
            <w:tcW w:w="1591" w:type="dxa"/>
            <w:tcBorders>
              <w:bottom w:val="single" w:color="auto" w:sz="4" w:space="0"/>
            </w:tcBorders>
            <w:shd w:val="clear" w:color="auto" w:fill="auto"/>
            <w:vAlign w:val="center"/>
          </w:tcPr>
          <w:p w:rsidRPr="00DE33CC" w:rsidR="009B6E3D" w:rsidP="00B45A79" w:rsidRDefault="009B6E3D" w14:paraId="3DC0F0C8" w14:textId="77777777">
            <w:pPr>
              <w:ind w:left="30"/>
              <w:rPr>
                <w:rFonts w:cs="Arial"/>
              </w:rPr>
            </w:pPr>
            <w:r w:rsidRPr="00DE33CC">
              <w:rPr>
                <w:rFonts w:cs="Arial"/>
              </w:rPr>
              <w:t>OH1</w:t>
            </w:r>
          </w:p>
        </w:tc>
      </w:tr>
      <w:tr w:rsidRPr="00DE33CC" w:rsidR="009B6E3D" w:rsidTr="1F225F40" w14:paraId="3DC0F0CE" w14:textId="77777777">
        <w:trPr>
          <w:trHeight w:val="432"/>
        </w:trPr>
        <w:tc>
          <w:tcPr>
            <w:tcW w:w="2059" w:type="dxa"/>
            <w:shd w:val="clear" w:color="auto" w:fill="auto"/>
            <w:vAlign w:val="center"/>
          </w:tcPr>
          <w:p w:rsidRPr="00DE33CC" w:rsidR="009B6E3D" w:rsidP="001246D1" w:rsidRDefault="009B6E3D" w14:paraId="3DC0F0CA" w14:textId="77777777">
            <w:pPr>
              <w:rPr>
                <w:rFonts w:cs="Arial"/>
              </w:rPr>
            </w:pPr>
            <w:r w:rsidRPr="00DE33CC">
              <w:rPr>
                <w:rFonts w:cs="Arial"/>
              </w:rPr>
              <w:t>Other relevant factors</w:t>
            </w:r>
          </w:p>
        </w:tc>
        <w:tc>
          <w:tcPr>
            <w:tcW w:w="3269" w:type="dxa"/>
            <w:shd w:val="clear" w:color="auto" w:fill="auto"/>
            <w:vAlign w:val="center"/>
          </w:tcPr>
          <w:p w:rsidRPr="00DE33CC" w:rsidR="009B6E3D" w:rsidP="0042530A" w:rsidRDefault="0B2FAE0B" w14:paraId="3DC0F0CB" w14:textId="4519C098">
            <w:pPr>
              <w:ind w:left="30"/>
              <w:rPr>
                <w:rFonts w:cs="Arial"/>
              </w:rPr>
            </w:pPr>
            <w:r w:rsidRPr="00DE33CC">
              <w:rPr>
                <w:rFonts w:cs="Arial"/>
              </w:rPr>
              <w:t xml:space="preserve">Commit and conform to </w:t>
            </w:r>
            <w:r w:rsidRPr="00DE33CC" w:rsidR="187F5911">
              <w:rPr>
                <w:rFonts w:cs="Arial"/>
              </w:rPr>
              <w:t>Federation of Tiverton Schools</w:t>
            </w:r>
            <w:r w:rsidRPr="00DE33CC" w:rsidR="0042530A">
              <w:rPr>
                <w:rFonts w:cs="Arial"/>
              </w:rPr>
              <w:t xml:space="preserve"> </w:t>
            </w:r>
            <w:r w:rsidRPr="00DE33CC">
              <w:rPr>
                <w:rFonts w:cs="Arial"/>
              </w:rPr>
              <w:t>Customer Service Standards</w:t>
            </w:r>
          </w:p>
        </w:tc>
        <w:tc>
          <w:tcPr>
            <w:tcW w:w="2340" w:type="dxa"/>
            <w:shd w:val="clear" w:color="auto" w:fill="auto"/>
            <w:vAlign w:val="center"/>
          </w:tcPr>
          <w:p w:rsidRPr="00DE33CC" w:rsidR="009B6E3D" w:rsidP="00B45A79" w:rsidRDefault="009B6E3D" w14:paraId="3DC0F0CC" w14:textId="77777777">
            <w:pPr>
              <w:ind w:left="30"/>
              <w:rPr>
                <w:rFonts w:cs="Arial"/>
              </w:rPr>
            </w:pPr>
          </w:p>
        </w:tc>
        <w:tc>
          <w:tcPr>
            <w:tcW w:w="1591" w:type="dxa"/>
            <w:shd w:val="clear" w:color="auto" w:fill="auto"/>
            <w:vAlign w:val="center"/>
          </w:tcPr>
          <w:p w:rsidRPr="00DE33CC" w:rsidR="009B6E3D" w:rsidP="00B45A79" w:rsidRDefault="009B6E3D" w14:paraId="3DC0F0CD" w14:textId="77777777">
            <w:pPr>
              <w:ind w:left="30"/>
              <w:rPr>
                <w:rFonts w:cs="Arial"/>
              </w:rPr>
            </w:pPr>
          </w:p>
        </w:tc>
      </w:tr>
    </w:tbl>
    <w:p w:rsidRPr="00DE33CC" w:rsidR="001246D1" w:rsidP="001246D1" w:rsidRDefault="001246D1" w14:paraId="3DC0F0CF" w14:textId="77777777">
      <w:pPr>
        <w:jc w:val="center"/>
        <w:rPr>
          <w:rFonts w:cs="Arial"/>
          <w:b/>
          <w:sz w:val="24"/>
          <w:szCs w:val="24"/>
        </w:rPr>
      </w:pPr>
    </w:p>
    <w:p w:rsidRPr="00DE33CC" w:rsidR="001246D1" w:rsidP="001246D1" w:rsidRDefault="001246D1" w14:paraId="3DC0F0D0" w14:textId="77777777">
      <w:pPr>
        <w:rPr>
          <w:rFonts w:cs="Arial"/>
          <w:b/>
          <w:sz w:val="24"/>
          <w:szCs w:val="24"/>
        </w:rPr>
      </w:pPr>
      <w:r w:rsidRPr="00DE33CC">
        <w:rPr>
          <w:rFonts w:cs="Arial"/>
          <w:b/>
          <w:sz w:val="24"/>
          <w:szCs w:val="24"/>
        </w:rPr>
        <w:t xml:space="preserve">Please note; for assistance in completing the Person Spec please see the Recruitment Standards </w:t>
      </w:r>
      <w:hyperlink w:history="1" r:id="rId11">
        <w:r w:rsidRPr="00DE33CC">
          <w:rPr>
            <w:rStyle w:val="Hyperlink"/>
            <w:rFonts w:cs="Arial"/>
            <w:b/>
            <w:sz w:val="24"/>
            <w:szCs w:val="24"/>
          </w:rPr>
          <w:t>http://staff.devon.gov.uk/recruitmentstandards2006</w:t>
        </w:r>
      </w:hyperlink>
      <w:r w:rsidRPr="00DE33CC">
        <w:rPr>
          <w:rFonts w:cs="Arial"/>
          <w:b/>
          <w:sz w:val="24"/>
          <w:szCs w:val="24"/>
        </w:rPr>
        <w:t xml:space="preserve"> </w:t>
      </w:r>
    </w:p>
    <w:p w:rsidRPr="00DE33CC" w:rsidR="001246D1" w:rsidP="001246D1" w:rsidRDefault="001246D1" w14:paraId="3DC0F0D1" w14:textId="77777777">
      <w:pPr>
        <w:jc w:val="center"/>
        <w:rPr>
          <w:rFonts w:cs="Arial"/>
          <w:b/>
          <w:sz w:val="24"/>
          <w:szCs w:val="24"/>
        </w:rPr>
      </w:pPr>
    </w:p>
    <w:p w:rsidRPr="00DE33CC" w:rsidR="00EF7530" w:rsidP="00EF7530" w:rsidRDefault="00EF7530" w14:paraId="3DC0F0D2" w14:textId="77777777">
      <w:pPr>
        <w:rPr>
          <w:rFonts w:cs="Arial"/>
          <w:b/>
          <w:sz w:val="24"/>
          <w:szCs w:val="24"/>
        </w:rPr>
      </w:pPr>
    </w:p>
    <w:p w:rsidRPr="00DE33CC" w:rsidR="00EF7530" w:rsidP="00EF7530" w:rsidRDefault="004660D6" w14:paraId="3DC0F0D3" w14:textId="77777777">
      <w:pPr>
        <w:rPr>
          <w:rFonts w:cs="Arial"/>
          <w:b/>
          <w:sz w:val="24"/>
          <w:szCs w:val="24"/>
        </w:rPr>
      </w:pPr>
      <w:r w:rsidRPr="00DE33CC">
        <w:rPr>
          <w:rFonts w:cs="Arial"/>
          <w:b/>
          <w:sz w:val="24"/>
          <w:szCs w:val="24"/>
        </w:rPr>
        <w:br w:type="page"/>
      </w:r>
      <w:r w:rsidRPr="00DE33CC" w:rsidR="00EF7530">
        <w:rPr>
          <w:rFonts w:cs="Arial"/>
          <w:b/>
          <w:sz w:val="24"/>
          <w:szCs w:val="24"/>
        </w:rPr>
        <w:lastRenderedPageBreak/>
        <w:t xml:space="preserve">Health &amp; Safety: </w:t>
      </w:r>
    </w:p>
    <w:p w:rsidRPr="00DE33CC" w:rsidR="00EF7530" w:rsidP="00EF7530" w:rsidRDefault="00EF7530" w14:paraId="3DC0F0D4" w14:textId="77777777">
      <w:pPr>
        <w:rPr>
          <w:rFonts w:cs="Arial"/>
          <w:sz w:val="22"/>
          <w:szCs w:val="22"/>
        </w:rPr>
      </w:pPr>
    </w:p>
    <w:p w:rsidRPr="00DE33CC" w:rsidR="00EF7530" w:rsidP="00EF7530" w:rsidRDefault="00EF7530" w14:paraId="3DC0F0D5" w14:textId="77777777">
      <w:pPr>
        <w:rPr>
          <w:rFonts w:cs="Arial"/>
          <w:sz w:val="22"/>
          <w:szCs w:val="22"/>
        </w:rPr>
      </w:pPr>
      <w:r w:rsidRPr="00DE33CC">
        <w:rPr>
          <w:rFonts w:cs="Arial"/>
          <w:sz w:val="22"/>
          <w:szCs w:val="22"/>
        </w:rPr>
        <w:t xml:space="preserve">The purpose of this section of the JD is for the manager to identify the </w:t>
      </w:r>
      <w:r w:rsidRPr="00DE33CC" w:rsidR="001B072F">
        <w:rPr>
          <w:rFonts w:cs="Arial"/>
          <w:sz w:val="22"/>
          <w:szCs w:val="22"/>
        </w:rPr>
        <w:t xml:space="preserve">main </w:t>
      </w:r>
      <w:r w:rsidRPr="00DE33CC" w:rsidR="001357AA">
        <w:rPr>
          <w:rFonts w:cs="Arial"/>
          <w:sz w:val="22"/>
          <w:szCs w:val="22"/>
        </w:rPr>
        <w:t xml:space="preserve">H&amp;S </w:t>
      </w:r>
      <w:r w:rsidRPr="00DE33CC" w:rsidR="001B072F">
        <w:rPr>
          <w:rFonts w:cs="Arial"/>
          <w:sz w:val="22"/>
          <w:szCs w:val="22"/>
        </w:rPr>
        <w:t xml:space="preserve">risks </w:t>
      </w:r>
      <w:r w:rsidRPr="00DE33CC" w:rsidR="001357AA">
        <w:rPr>
          <w:rFonts w:cs="Arial"/>
          <w:sz w:val="22"/>
          <w:szCs w:val="22"/>
        </w:rPr>
        <w:t>associated with the job</w:t>
      </w:r>
      <w:r w:rsidRPr="00DE33CC" w:rsidR="00D81F71">
        <w:rPr>
          <w:rFonts w:cs="Arial"/>
          <w:sz w:val="22"/>
          <w:szCs w:val="22"/>
        </w:rPr>
        <w:t xml:space="preserve"> with a view to making the job-holder aware of them</w:t>
      </w:r>
      <w:r w:rsidRPr="00DE33CC" w:rsidR="001357AA">
        <w:rPr>
          <w:rFonts w:cs="Arial"/>
          <w:sz w:val="22"/>
          <w:szCs w:val="22"/>
        </w:rPr>
        <w:t xml:space="preserve">.  </w:t>
      </w:r>
      <w:r w:rsidRPr="00DE33CC">
        <w:rPr>
          <w:rFonts w:cs="Arial"/>
          <w:sz w:val="22"/>
          <w:szCs w:val="22"/>
        </w:rPr>
        <w:t>This list is not exhaustive</w:t>
      </w:r>
      <w:r w:rsidRPr="00DE33CC" w:rsidR="00D81F71">
        <w:rPr>
          <w:rFonts w:cs="Arial"/>
          <w:sz w:val="22"/>
          <w:szCs w:val="22"/>
        </w:rPr>
        <w:t xml:space="preserve"> </w:t>
      </w:r>
      <w:r w:rsidRPr="00DE33CC">
        <w:rPr>
          <w:rFonts w:cs="Arial"/>
          <w:sz w:val="22"/>
          <w:szCs w:val="22"/>
        </w:rPr>
        <w:t>and does not replace the Risk Assessment document.</w:t>
      </w:r>
    </w:p>
    <w:p w:rsidRPr="00DE33CC" w:rsidR="00D81F71" w:rsidP="00EF7530" w:rsidRDefault="00D81F71" w14:paraId="3DC0F0D6" w14:textId="77777777">
      <w:pPr>
        <w:rPr>
          <w:rFonts w:cs="Arial"/>
          <w:sz w:val="22"/>
          <w:szCs w:val="22"/>
        </w:rPr>
      </w:pPr>
    </w:p>
    <w:p w:rsidRPr="00DE33CC" w:rsidR="00D81F71" w:rsidP="00EF7530" w:rsidRDefault="00D81F71" w14:paraId="3DC0F0D7" w14:textId="77777777">
      <w:pPr>
        <w:rPr>
          <w:rFonts w:cs="Arial"/>
          <w:sz w:val="22"/>
          <w:szCs w:val="22"/>
        </w:rPr>
      </w:pPr>
      <w:r w:rsidRPr="00DE33CC">
        <w:rPr>
          <w:rFonts w:cs="Arial"/>
          <w:sz w:val="22"/>
          <w:szCs w:val="22"/>
        </w:rPr>
        <w:t xml:space="preserve">The “Action to be taken” section should be completed and reviewed on an individual basis with job-holders.  </w:t>
      </w:r>
    </w:p>
    <w:p w:rsidRPr="00DE33CC" w:rsidR="00EF7530" w:rsidP="00EF7530" w:rsidRDefault="00EF7530" w14:paraId="3DC0F0D8" w14:textId="77777777">
      <w:pPr>
        <w:rPr>
          <w:rFonts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41"/>
        <w:gridCol w:w="2346"/>
        <w:gridCol w:w="3164"/>
      </w:tblGrid>
      <w:tr w:rsidRPr="00DE33CC" w:rsidR="00EF7530" w:rsidTr="00B45A79" w14:paraId="3DC0F0DC" w14:textId="77777777">
        <w:tc>
          <w:tcPr>
            <w:tcW w:w="3150" w:type="dxa"/>
            <w:shd w:val="clear" w:color="auto" w:fill="auto"/>
          </w:tcPr>
          <w:p w:rsidRPr="00DE33CC" w:rsidR="00EF7530" w:rsidP="00D81F71" w:rsidRDefault="00EF7530" w14:paraId="3DC0F0D9" w14:textId="77777777">
            <w:pPr>
              <w:rPr>
                <w:rFonts w:cs="Arial"/>
                <w:b/>
                <w:sz w:val="22"/>
                <w:szCs w:val="22"/>
              </w:rPr>
            </w:pPr>
            <w:r w:rsidRPr="00DE33CC">
              <w:rPr>
                <w:rFonts w:cs="Arial"/>
                <w:b/>
                <w:sz w:val="22"/>
                <w:szCs w:val="22"/>
              </w:rPr>
              <w:t>Potential Hazards</w:t>
            </w:r>
          </w:p>
        </w:tc>
        <w:tc>
          <w:tcPr>
            <w:tcW w:w="2418" w:type="dxa"/>
            <w:shd w:val="clear" w:color="auto" w:fill="auto"/>
          </w:tcPr>
          <w:p w:rsidRPr="00DE33CC" w:rsidR="00EF7530" w:rsidP="00D81F71" w:rsidRDefault="00EF7530" w14:paraId="3DC0F0DA" w14:textId="77777777">
            <w:pPr>
              <w:rPr>
                <w:rFonts w:cs="Arial"/>
                <w:b/>
                <w:sz w:val="22"/>
                <w:szCs w:val="22"/>
              </w:rPr>
            </w:pPr>
            <w:r w:rsidRPr="00DE33CC">
              <w:rPr>
                <w:rFonts w:cs="Arial"/>
                <w:b/>
                <w:sz w:val="22"/>
                <w:szCs w:val="22"/>
              </w:rPr>
              <w:t>Applicable to this job? (</w:t>
            </w:r>
            <w:r w:rsidRPr="00DE33CC">
              <w:rPr>
                <w:rFonts w:eastAsia="Wingdings" w:cs="Arial"/>
                <w:b/>
                <w:sz w:val="22"/>
                <w:szCs w:val="22"/>
              </w:rPr>
              <w:t></w:t>
            </w:r>
            <w:r w:rsidRPr="00DE33CC">
              <w:rPr>
                <w:rFonts w:cs="Arial"/>
                <w:b/>
                <w:sz w:val="22"/>
                <w:szCs w:val="22"/>
              </w:rPr>
              <w:t>)</w:t>
            </w:r>
          </w:p>
        </w:tc>
        <w:tc>
          <w:tcPr>
            <w:tcW w:w="3209" w:type="dxa"/>
            <w:shd w:val="clear" w:color="auto" w:fill="auto"/>
          </w:tcPr>
          <w:p w:rsidRPr="00DE33CC" w:rsidR="00EF7530" w:rsidP="00D81F71" w:rsidRDefault="00EF7530" w14:paraId="3DC0F0DB" w14:textId="77777777">
            <w:pPr>
              <w:rPr>
                <w:rFonts w:cs="Arial"/>
                <w:b/>
                <w:sz w:val="22"/>
                <w:szCs w:val="22"/>
              </w:rPr>
            </w:pPr>
            <w:r w:rsidRPr="00DE33CC">
              <w:rPr>
                <w:rFonts w:cs="Arial"/>
                <w:b/>
                <w:sz w:val="22"/>
                <w:szCs w:val="22"/>
              </w:rPr>
              <w:t>Action to be taken</w:t>
            </w:r>
          </w:p>
        </w:tc>
      </w:tr>
      <w:tr w:rsidRPr="00DE33CC" w:rsidR="00EF7530" w:rsidTr="00B45A79" w14:paraId="3DC0F0E0" w14:textId="77777777">
        <w:tc>
          <w:tcPr>
            <w:tcW w:w="3150" w:type="dxa"/>
            <w:shd w:val="clear" w:color="auto" w:fill="auto"/>
          </w:tcPr>
          <w:p w:rsidRPr="00DE33CC" w:rsidR="00EF7530" w:rsidP="00D81F71" w:rsidRDefault="00EF7530" w14:paraId="3DC0F0DD" w14:textId="77777777">
            <w:pPr>
              <w:rPr>
                <w:rFonts w:cs="Arial"/>
              </w:rPr>
            </w:pPr>
            <w:r w:rsidRPr="00DE33CC">
              <w:rPr>
                <w:rFonts w:cs="Arial"/>
              </w:rPr>
              <w:t>Display Screen Equipment</w:t>
            </w:r>
          </w:p>
        </w:tc>
        <w:tc>
          <w:tcPr>
            <w:tcW w:w="2418" w:type="dxa"/>
            <w:shd w:val="clear" w:color="auto" w:fill="auto"/>
          </w:tcPr>
          <w:p w:rsidRPr="00DE33CC" w:rsidR="00EF7530" w:rsidP="00D81F71" w:rsidRDefault="009B6E3D" w14:paraId="3DC0F0DE" w14:textId="77777777">
            <w:pPr>
              <w:rPr>
                <w:rFonts w:cs="Arial"/>
              </w:rPr>
            </w:pPr>
            <w:r w:rsidRPr="00DE33CC">
              <w:rPr>
                <w:rFonts w:cs="Arial"/>
              </w:rPr>
              <w:t>√</w:t>
            </w:r>
          </w:p>
        </w:tc>
        <w:tc>
          <w:tcPr>
            <w:tcW w:w="3209" w:type="dxa"/>
            <w:shd w:val="clear" w:color="auto" w:fill="auto"/>
          </w:tcPr>
          <w:p w:rsidRPr="00DE33CC" w:rsidR="00EF7530" w:rsidP="00D81F71" w:rsidRDefault="009B6E3D" w14:paraId="3DC0F0DF" w14:textId="77777777">
            <w:pPr>
              <w:rPr>
                <w:rFonts w:cs="Arial"/>
              </w:rPr>
            </w:pPr>
            <w:r w:rsidRPr="00DE33CC">
              <w:rPr>
                <w:rFonts w:cs="Arial"/>
              </w:rPr>
              <w:t>Risk assessment</w:t>
            </w:r>
          </w:p>
        </w:tc>
      </w:tr>
      <w:tr w:rsidRPr="00DE33CC" w:rsidR="00EF7530" w:rsidTr="00B45A79" w14:paraId="3DC0F0E4" w14:textId="77777777">
        <w:tc>
          <w:tcPr>
            <w:tcW w:w="3150" w:type="dxa"/>
            <w:shd w:val="clear" w:color="auto" w:fill="auto"/>
          </w:tcPr>
          <w:p w:rsidRPr="00DE33CC" w:rsidR="00EF7530" w:rsidP="00D81F71" w:rsidRDefault="00EF7530" w14:paraId="3DC0F0E1" w14:textId="77777777">
            <w:pPr>
              <w:rPr>
                <w:rFonts w:cs="Arial"/>
              </w:rPr>
            </w:pPr>
            <w:r w:rsidRPr="00DE33CC">
              <w:rPr>
                <w:rFonts w:cs="Arial"/>
              </w:rPr>
              <w:t>Electricity – fixed / portable</w:t>
            </w:r>
          </w:p>
        </w:tc>
        <w:tc>
          <w:tcPr>
            <w:tcW w:w="2418" w:type="dxa"/>
            <w:shd w:val="clear" w:color="auto" w:fill="auto"/>
          </w:tcPr>
          <w:p w:rsidRPr="00DE33CC" w:rsidR="00EF7530" w:rsidP="00D81F71" w:rsidRDefault="009B6E3D" w14:paraId="3DC0F0E2" w14:textId="77777777">
            <w:pPr>
              <w:rPr>
                <w:rFonts w:cs="Arial"/>
              </w:rPr>
            </w:pPr>
            <w:r w:rsidRPr="00DE33CC">
              <w:rPr>
                <w:rFonts w:cs="Arial"/>
              </w:rPr>
              <w:t>√</w:t>
            </w:r>
          </w:p>
        </w:tc>
        <w:tc>
          <w:tcPr>
            <w:tcW w:w="3209" w:type="dxa"/>
            <w:shd w:val="clear" w:color="auto" w:fill="auto"/>
          </w:tcPr>
          <w:p w:rsidRPr="00DE33CC" w:rsidR="00EF7530" w:rsidP="00D81F71" w:rsidRDefault="009B6E3D" w14:paraId="3DC0F0E3" w14:textId="77777777">
            <w:pPr>
              <w:rPr>
                <w:rFonts w:cs="Arial"/>
              </w:rPr>
            </w:pPr>
            <w:r w:rsidRPr="00DE33CC">
              <w:rPr>
                <w:rFonts w:cs="Arial"/>
              </w:rPr>
              <w:t>Health and Safety Policy</w:t>
            </w:r>
          </w:p>
        </w:tc>
      </w:tr>
      <w:tr w:rsidRPr="00DE33CC" w:rsidR="00EF7530" w:rsidTr="00B45A79" w14:paraId="3DC0F0E8" w14:textId="77777777">
        <w:tc>
          <w:tcPr>
            <w:tcW w:w="3150" w:type="dxa"/>
            <w:shd w:val="clear" w:color="auto" w:fill="auto"/>
          </w:tcPr>
          <w:p w:rsidRPr="00DE33CC" w:rsidR="00EF7530" w:rsidP="00D81F71" w:rsidRDefault="00EF7530" w14:paraId="3DC0F0E5" w14:textId="77777777">
            <w:pPr>
              <w:rPr>
                <w:rFonts w:cs="Arial"/>
              </w:rPr>
            </w:pPr>
            <w:r w:rsidRPr="00DE33CC">
              <w:rPr>
                <w:rFonts w:cs="Arial"/>
              </w:rPr>
              <w:t>Manual handling</w:t>
            </w:r>
          </w:p>
        </w:tc>
        <w:tc>
          <w:tcPr>
            <w:tcW w:w="2418" w:type="dxa"/>
            <w:shd w:val="clear" w:color="auto" w:fill="auto"/>
          </w:tcPr>
          <w:p w:rsidRPr="00DE33CC" w:rsidR="00EF7530" w:rsidP="00D81F71" w:rsidRDefault="009B6E3D" w14:paraId="3DC0F0E6" w14:textId="77777777">
            <w:pPr>
              <w:rPr>
                <w:rFonts w:cs="Arial"/>
              </w:rPr>
            </w:pPr>
            <w:r w:rsidRPr="00DE33CC">
              <w:rPr>
                <w:rFonts w:cs="Arial"/>
              </w:rPr>
              <w:t>√</w:t>
            </w:r>
          </w:p>
        </w:tc>
        <w:tc>
          <w:tcPr>
            <w:tcW w:w="3209" w:type="dxa"/>
            <w:shd w:val="clear" w:color="auto" w:fill="auto"/>
          </w:tcPr>
          <w:p w:rsidRPr="00DE33CC" w:rsidR="00EF7530" w:rsidP="00D81F71" w:rsidRDefault="009B6E3D" w14:paraId="3DC0F0E7" w14:textId="77777777">
            <w:pPr>
              <w:rPr>
                <w:rFonts w:cs="Arial"/>
              </w:rPr>
            </w:pPr>
            <w:r w:rsidRPr="00DE33CC">
              <w:rPr>
                <w:rFonts w:cs="Arial"/>
              </w:rPr>
              <w:t>Risk assessment/training</w:t>
            </w:r>
          </w:p>
        </w:tc>
      </w:tr>
      <w:tr w:rsidRPr="00DE33CC" w:rsidR="00EF7530" w:rsidTr="00B45A79" w14:paraId="3DC0F0EC" w14:textId="77777777">
        <w:tc>
          <w:tcPr>
            <w:tcW w:w="3150" w:type="dxa"/>
            <w:shd w:val="clear" w:color="auto" w:fill="auto"/>
          </w:tcPr>
          <w:p w:rsidRPr="00DE33CC" w:rsidR="00EF7530" w:rsidP="00D81F71" w:rsidRDefault="00EF7530" w14:paraId="3DC0F0E9" w14:textId="77777777">
            <w:pPr>
              <w:rPr>
                <w:rFonts w:cs="Arial"/>
              </w:rPr>
            </w:pPr>
            <w:r w:rsidRPr="00DE33CC">
              <w:rPr>
                <w:rFonts w:cs="Arial"/>
              </w:rPr>
              <w:t>Verbal / physical abuse</w:t>
            </w:r>
          </w:p>
        </w:tc>
        <w:tc>
          <w:tcPr>
            <w:tcW w:w="2418" w:type="dxa"/>
            <w:shd w:val="clear" w:color="auto" w:fill="auto"/>
          </w:tcPr>
          <w:p w:rsidRPr="00DE33CC" w:rsidR="00EF7530" w:rsidP="00D81F71" w:rsidRDefault="00EF7530" w14:paraId="3DC0F0EA" w14:textId="77777777">
            <w:pPr>
              <w:rPr>
                <w:rFonts w:cs="Arial"/>
              </w:rPr>
            </w:pPr>
          </w:p>
        </w:tc>
        <w:tc>
          <w:tcPr>
            <w:tcW w:w="3209" w:type="dxa"/>
            <w:shd w:val="clear" w:color="auto" w:fill="auto"/>
          </w:tcPr>
          <w:p w:rsidRPr="00DE33CC" w:rsidR="00EF7530" w:rsidP="00D81F71" w:rsidRDefault="00EF7530" w14:paraId="3DC0F0EB" w14:textId="77777777">
            <w:pPr>
              <w:rPr>
                <w:rFonts w:cs="Arial"/>
              </w:rPr>
            </w:pPr>
          </w:p>
        </w:tc>
      </w:tr>
      <w:tr w:rsidRPr="00DE33CC" w:rsidR="00EF7530" w:rsidTr="00B45A79" w14:paraId="3DC0F0F0" w14:textId="77777777">
        <w:tc>
          <w:tcPr>
            <w:tcW w:w="3150" w:type="dxa"/>
            <w:shd w:val="clear" w:color="auto" w:fill="auto"/>
          </w:tcPr>
          <w:p w:rsidRPr="00DE33CC" w:rsidR="00EF7530" w:rsidP="00D81F71" w:rsidRDefault="00EF7530" w14:paraId="3DC0F0ED" w14:textId="77777777">
            <w:pPr>
              <w:rPr>
                <w:rFonts w:cs="Arial"/>
              </w:rPr>
            </w:pPr>
            <w:r w:rsidRPr="00DE33CC">
              <w:rPr>
                <w:rFonts w:cs="Arial"/>
              </w:rPr>
              <w:t>Work equipment</w:t>
            </w:r>
          </w:p>
        </w:tc>
        <w:tc>
          <w:tcPr>
            <w:tcW w:w="2418" w:type="dxa"/>
            <w:shd w:val="clear" w:color="auto" w:fill="auto"/>
          </w:tcPr>
          <w:p w:rsidRPr="00DE33CC" w:rsidR="00EF7530" w:rsidP="00D81F71" w:rsidRDefault="009B6E3D" w14:paraId="3DC0F0EE" w14:textId="77777777">
            <w:pPr>
              <w:rPr>
                <w:rFonts w:cs="Arial"/>
              </w:rPr>
            </w:pPr>
            <w:r w:rsidRPr="00DE33CC">
              <w:rPr>
                <w:rFonts w:cs="Arial"/>
              </w:rPr>
              <w:t>√</w:t>
            </w:r>
          </w:p>
        </w:tc>
        <w:tc>
          <w:tcPr>
            <w:tcW w:w="3209" w:type="dxa"/>
            <w:shd w:val="clear" w:color="auto" w:fill="auto"/>
          </w:tcPr>
          <w:p w:rsidRPr="00DE33CC" w:rsidR="00EF7530" w:rsidP="00D81F71" w:rsidRDefault="009B6E3D" w14:paraId="3DC0F0EF" w14:textId="77777777">
            <w:pPr>
              <w:rPr>
                <w:rFonts w:cs="Arial"/>
              </w:rPr>
            </w:pPr>
            <w:r w:rsidRPr="00DE33CC">
              <w:rPr>
                <w:rFonts w:cs="Arial"/>
              </w:rPr>
              <w:t>Risk assessment</w:t>
            </w:r>
          </w:p>
        </w:tc>
      </w:tr>
      <w:tr w:rsidRPr="00DE33CC" w:rsidR="00EF7530" w:rsidTr="00B45A79" w14:paraId="3DC0F0F4" w14:textId="77777777">
        <w:tc>
          <w:tcPr>
            <w:tcW w:w="3150" w:type="dxa"/>
            <w:shd w:val="clear" w:color="auto" w:fill="auto"/>
          </w:tcPr>
          <w:p w:rsidRPr="00DE33CC" w:rsidR="00EF7530" w:rsidP="00D81F71" w:rsidRDefault="00EF7530" w14:paraId="3DC0F0F1" w14:textId="77777777">
            <w:pPr>
              <w:rPr>
                <w:rFonts w:cs="Arial"/>
              </w:rPr>
            </w:pPr>
            <w:r w:rsidRPr="00DE33CC">
              <w:rPr>
                <w:rFonts w:cs="Arial"/>
              </w:rPr>
              <w:t>Fire</w:t>
            </w:r>
          </w:p>
        </w:tc>
        <w:tc>
          <w:tcPr>
            <w:tcW w:w="2418" w:type="dxa"/>
            <w:shd w:val="clear" w:color="auto" w:fill="auto"/>
          </w:tcPr>
          <w:p w:rsidRPr="00DE33CC" w:rsidR="00EF7530" w:rsidP="00D81F71" w:rsidRDefault="009B6E3D" w14:paraId="3DC0F0F2" w14:textId="77777777">
            <w:pPr>
              <w:rPr>
                <w:rFonts w:cs="Arial"/>
              </w:rPr>
            </w:pPr>
            <w:r w:rsidRPr="00DE33CC">
              <w:rPr>
                <w:rFonts w:cs="Arial"/>
              </w:rPr>
              <w:t>√</w:t>
            </w:r>
          </w:p>
        </w:tc>
        <w:tc>
          <w:tcPr>
            <w:tcW w:w="3209" w:type="dxa"/>
            <w:shd w:val="clear" w:color="auto" w:fill="auto"/>
          </w:tcPr>
          <w:p w:rsidRPr="00DE33CC" w:rsidR="00EF7530" w:rsidP="00D81F71" w:rsidRDefault="009B6E3D" w14:paraId="3DC0F0F3" w14:textId="77777777">
            <w:pPr>
              <w:rPr>
                <w:rFonts w:cs="Arial"/>
              </w:rPr>
            </w:pPr>
            <w:r w:rsidRPr="00DE33CC">
              <w:rPr>
                <w:rFonts w:cs="Arial"/>
              </w:rPr>
              <w:t>Policy/procedures/training</w:t>
            </w:r>
          </w:p>
        </w:tc>
      </w:tr>
      <w:tr w:rsidRPr="00DE33CC" w:rsidR="00EF7530" w:rsidTr="00B45A79" w14:paraId="3DC0F0F8" w14:textId="77777777">
        <w:tc>
          <w:tcPr>
            <w:tcW w:w="3150" w:type="dxa"/>
            <w:shd w:val="clear" w:color="auto" w:fill="auto"/>
          </w:tcPr>
          <w:p w:rsidRPr="00DE33CC" w:rsidR="00EF7530" w:rsidP="00D81F71" w:rsidRDefault="00EF7530" w14:paraId="3DC0F0F5" w14:textId="77777777">
            <w:pPr>
              <w:rPr>
                <w:rFonts w:cs="Arial"/>
              </w:rPr>
            </w:pPr>
            <w:r w:rsidRPr="00DE33CC">
              <w:rPr>
                <w:rFonts w:cs="Arial"/>
              </w:rPr>
              <w:t>Environmental</w:t>
            </w:r>
          </w:p>
        </w:tc>
        <w:tc>
          <w:tcPr>
            <w:tcW w:w="2418" w:type="dxa"/>
            <w:shd w:val="clear" w:color="auto" w:fill="auto"/>
          </w:tcPr>
          <w:p w:rsidRPr="00DE33CC" w:rsidR="00EF7530" w:rsidP="00D81F71" w:rsidRDefault="009B6E3D" w14:paraId="3DC0F0F6" w14:textId="77777777">
            <w:pPr>
              <w:rPr>
                <w:rFonts w:cs="Arial"/>
              </w:rPr>
            </w:pPr>
            <w:r w:rsidRPr="00DE33CC">
              <w:rPr>
                <w:rFonts w:cs="Arial"/>
              </w:rPr>
              <w:t>√</w:t>
            </w:r>
          </w:p>
        </w:tc>
        <w:tc>
          <w:tcPr>
            <w:tcW w:w="3209" w:type="dxa"/>
            <w:shd w:val="clear" w:color="auto" w:fill="auto"/>
          </w:tcPr>
          <w:p w:rsidRPr="00DE33CC" w:rsidR="00EF7530" w:rsidP="00D81F71" w:rsidRDefault="009B6E3D" w14:paraId="3DC0F0F7" w14:textId="77777777">
            <w:pPr>
              <w:rPr>
                <w:rFonts w:cs="Arial"/>
              </w:rPr>
            </w:pPr>
            <w:r w:rsidRPr="00DE33CC">
              <w:rPr>
                <w:rFonts w:cs="Arial"/>
              </w:rPr>
              <w:t>Health and Safety Policy</w:t>
            </w:r>
          </w:p>
        </w:tc>
      </w:tr>
      <w:tr w:rsidRPr="00DE33CC" w:rsidR="00EF7530" w:rsidTr="00B45A79" w14:paraId="3DC0F0FC" w14:textId="77777777">
        <w:tc>
          <w:tcPr>
            <w:tcW w:w="3150" w:type="dxa"/>
            <w:shd w:val="clear" w:color="auto" w:fill="auto"/>
          </w:tcPr>
          <w:p w:rsidRPr="00DE33CC" w:rsidR="00EF7530" w:rsidP="00D81F71" w:rsidRDefault="00EF7530" w14:paraId="3DC0F0F9" w14:textId="77777777">
            <w:pPr>
              <w:rPr>
                <w:rFonts w:cs="Arial"/>
              </w:rPr>
            </w:pPr>
            <w:r w:rsidRPr="00DE33CC">
              <w:rPr>
                <w:rFonts w:cs="Arial"/>
              </w:rPr>
              <w:t>Isolation / lone-working</w:t>
            </w:r>
          </w:p>
        </w:tc>
        <w:tc>
          <w:tcPr>
            <w:tcW w:w="2418" w:type="dxa"/>
            <w:shd w:val="clear" w:color="auto" w:fill="auto"/>
          </w:tcPr>
          <w:p w:rsidRPr="00DE33CC" w:rsidR="00EF7530" w:rsidP="00D81F71" w:rsidRDefault="009B6E3D" w14:paraId="3DC0F0FA" w14:textId="77777777">
            <w:pPr>
              <w:rPr>
                <w:rFonts w:cs="Arial"/>
              </w:rPr>
            </w:pPr>
            <w:r w:rsidRPr="00DE33CC">
              <w:rPr>
                <w:rFonts w:cs="Arial"/>
              </w:rPr>
              <w:t>√</w:t>
            </w:r>
          </w:p>
        </w:tc>
        <w:tc>
          <w:tcPr>
            <w:tcW w:w="3209" w:type="dxa"/>
            <w:shd w:val="clear" w:color="auto" w:fill="auto"/>
          </w:tcPr>
          <w:p w:rsidRPr="00DE33CC" w:rsidR="00EF7530" w:rsidP="00D81F71" w:rsidRDefault="009B6E3D" w14:paraId="3DC0F0FB" w14:textId="77777777">
            <w:pPr>
              <w:rPr>
                <w:rFonts w:cs="Arial"/>
              </w:rPr>
            </w:pPr>
            <w:r w:rsidRPr="00DE33CC">
              <w:rPr>
                <w:rFonts w:cs="Arial"/>
              </w:rPr>
              <w:t>Lone Working Policy</w:t>
            </w:r>
          </w:p>
        </w:tc>
      </w:tr>
      <w:tr w:rsidRPr="00DE33CC" w:rsidR="00EF7530" w:rsidTr="00B45A79" w14:paraId="3DC0F100" w14:textId="77777777">
        <w:tc>
          <w:tcPr>
            <w:tcW w:w="3150" w:type="dxa"/>
            <w:shd w:val="clear" w:color="auto" w:fill="auto"/>
          </w:tcPr>
          <w:p w:rsidRPr="00DE33CC" w:rsidR="00EF7530" w:rsidP="00D81F71" w:rsidRDefault="00EF7530" w14:paraId="3DC0F0FD" w14:textId="77777777">
            <w:pPr>
              <w:rPr>
                <w:rFonts w:cs="Arial"/>
              </w:rPr>
            </w:pPr>
            <w:r w:rsidRPr="00DE33CC">
              <w:rPr>
                <w:rFonts w:cs="Arial"/>
              </w:rPr>
              <w:t>Slips, trips &amp; falls</w:t>
            </w:r>
          </w:p>
        </w:tc>
        <w:tc>
          <w:tcPr>
            <w:tcW w:w="2418" w:type="dxa"/>
            <w:shd w:val="clear" w:color="auto" w:fill="auto"/>
          </w:tcPr>
          <w:p w:rsidRPr="00DE33CC" w:rsidR="00EF7530" w:rsidP="00D81F71" w:rsidRDefault="009B6E3D" w14:paraId="3DC0F0FE" w14:textId="77777777">
            <w:pPr>
              <w:rPr>
                <w:rFonts w:cs="Arial"/>
              </w:rPr>
            </w:pPr>
            <w:r w:rsidRPr="00DE33CC">
              <w:rPr>
                <w:rFonts w:cs="Arial"/>
              </w:rPr>
              <w:t>√</w:t>
            </w:r>
          </w:p>
        </w:tc>
        <w:tc>
          <w:tcPr>
            <w:tcW w:w="3209" w:type="dxa"/>
            <w:shd w:val="clear" w:color="auto" w:fill="auto"/>
          </w:tcPr>
          <w:p w:rsidRPr="00DE33CC" w:rsidR="00EF7530" w:rsidP="00D81F71" w:rsidRDefault="009B6E3D" w14:paraId="3DC0F0FF" w14:textId="77777777">
            <w:pPr>
              <w:rPr>
                <w:rFonts w:cs="Arial"/>
              </w:rPr>
            </w:pPr>
            <w:r w:rsidRPr="00DE33CC">
              <w:rPr>
                <w:rFonts w:cs="Arial"/>
              </w:rPr>
              <w:t>Health and Safety Policy/risk assessment</w:t>
            </w:r>
          </w:p>
        </w:tc>
      </w:tr>
      <w:tr w:rsidRPr="00DE33CC" w:rsidR="00EF7530" w:rsidTr="00B45A79" w14:paraId="3DC0F104" w14:textId="77777777">
        <w:tc>
          <w:tcPr>
            <w:tcW w:w="3150" w:type="dxa"/>
            <w:shd w:val="clear" w:color="auto" w:fill="auto"/>
          </w:tcPr>
          <w:p w:rsidRPr="00DE33CC" w:rsidR="00EF7530" w:rsidP="00D81F71" w:rsidRDefault="00EF7530" w14:paraId="3DC0F101" w14:textId="77777777">
            <w:pPr>
              <w:rPr>
                <w:rFonts w:cs="Arial"/>
              </w:rPr>
            </w:pPr>
            <w:r w:rsidRPr="00DE33CC">
              <w:rPr>
                <w:rFonts w:cs="Arial"/>
              </w:rPr>
              <w:t>Chemical</w:t>
            </w:r>
          </w:p>
        </w:tc>
        <w:tc>
          <w:tcPr>
            <w:tcW w:w="2418" w:type="dxa"/>
            <w:shd w:val="clear" w:color="auto" w:fill="auto"/>
          </w:tcPr>
          <w:p w:rsidRPr="00DE33CC" w:rsidR="00EF7530" w:rsidP="00D81F71" w:rsidRDefault="009B6E3D" w14:paraId="3DC0F102" w14:textId="77777777">
            <w:pPr>
              <w:rPr>
                <w:rFonts w:cs="Arial"/>
              </w:rPr>
            </w:pPr>
            <w:r w:rsidRPr="00DE33CC">
              <w:rPr>
                <w:rFonts w:cs="Arial"/>
              </w:rPr>
              <w:t>√</w:t>
            </w:r>
          </w:p>
        </w:tc>
        <w:tc>
          <w:tcPr>
            <w:tcW w:w="3209" w:type="dxa"/>
            <w:shd w:val="clear" w:color="auto" w:fill="auto"/>
          </w:tcPr>
          <w:p w:rsidRPr="00DE33CC" w:rsidR="00EF7530" w:rsidP="00D81F71" w:rsidRDefault="009B6E3D" w14:paraId="3DC0F103" w14:textId="77777777">
            <w:pPr>
              <w:rPr>
                <w:rFonts w:cs="Arial"/>
              </w:rPr>
            </w:pPr>
            <w:r w:rsidRPr="00DE33CC">
              <w:rPr>
                <w:rFonts w:cs="Arial"/>
              </w:rPr>
              <w:t>Health and Safety Policy/risk assessment</w:t>
            </w:r>
          </w:p>
        </w:tc>
      </w:tr>
      <w:tr w:rsidRPr="00DE33CC" w:rsidR="00EF7530" w:rsidTr="00B45A79" w14:paraId="3DC0F108" w14:textId="77777777">
        <w:tc>
          <w:tcPr>
            <w:tcW w:w="3150" w:type="dxa"/>
            <w:shd w:val="clear" w:color="auto" w:fill="auto"/>
          </w:tcPr>
          <w:p w:rsidRPr="00DE33CC" w:rsidR="00EF7530" w:rsidP="00D81F71" w:rsidRDefault="00EF7530" w14:paraId="3DC0F105" w14:textId="77777777">
            <w:pPr>
              <w:rPr>
                <w:rFonts w:cs="Arial"/>
              </w:rPr>
            </w:pPr>
            <w:r w:rsidRPr="00DE33CC">
              <w:rPr>
                <w:rFonts w:cs="Arial"/>
              </w:rPr>
              <w:t>Working with Vulnerable persons</w:t>
            </w:r>
          </w:p>
        </w:tc>
        <w:tc>
          <w:tcPr>
            <w:tcW w:w="2418" w:type="dxa"/>
            <w:shd w:val="clear" w:color="auto" w:fill="auto"/>
          </w:tcPr>
          <w:p w:rsidRPr="00DE33CC" w:rsidR="00EF7530" w:rsidP="00D81F71" w:rsidRDefault="009B6E3D" w14:paraId="3DC0F106" w14:textId="77777777">
            <w:pPr>
              <w:rPr>
                <w:rFonts w:cs="Arial"/>
              </w:rPr>
            </w:pPr>
            <w:r w:rsidRPr="00DE33CC">
              <w:rPr>
                <w:rFonts w:cs="Arial"/>
              </w:rPr>
              <w:t>√</w:t>
            </w:r>
          </w:p>
        </w:tc>
        <w:tc>
          <w:tcPr>
            <w:tcW w:w="3209" w:type="dxa"/>
            <w:shd w:val="clear" w:color="auto" w:fill="auto"/>
          </w:tcPr>
          <w:p w:rsidRPr="00DE33CC" w:rsidR="00EF7530" w:rsidP="00D81F71" w:rsidRDefault="009B6E3D" w14:paraId="3DC0F107" w14:textId="77777777">
            <w:pPr>
              <w:rPr>
                <w:rFonts w:cs="Arial"/>
              </w:rPr>
            </w:pPr>
            <w:r w:rsidRPr="00DE33CC">
              <w:rPr>
                <w:rFonts w:cs="Arial"/>
              </w:rPr>
              <w:t>Child Protection training</w:t>
            </w:r>
          </w:p>
        </w:tc>
      </w:tr>
      <w:tr w:rsidRPr="00DE33CC" w:rsidR="00EF7530" w:rsidTr="00B45A79" w14:paraId="3DC0F10C" w14:textId="77777777">
        <w:tc>
          <w:tcPr>
            <w:tcW w:w="3150" w:type="dxa"/>
            <w:shd w:val="clear" w:color="auto" w:fill="auto"/>
          </w:tcPr>
          <w:p w:rsidRPr="00DE33CC" w:rsidR="00EF7530" w:rsidP="00D81F71" w:rsidRDefault="00EF7530" w14:paraId="3DC0F109" w14:textId="77777777">
            <w:pPr>
              <w:rPr>
                <w:rFonts w:cs="Arial"/>
              </w:rPr>
            </w:pPr>
            <w:r w:rsidRPr="00DE33CC">
              <w:rPr>
                <w:rFonts w:cs="Arial"/>
              </w:rPr>
              <w:t>Premises related</w:t>
            </w:r>
          </w:p>
        </w:tc>
        <w:tc>
          <w:tcPr>
            <w:tcW w:w="2418" w:type="dxa"/>
            <w:shd w:val="clear" w:color="auto" w:fill="auto"/>
          </w:tcPr>
          <w:p w:rsidRPr="00DE33CC" w:rsidR="00EF7530" w:rsidP="00D81F71" w:rsidRDefault="009B6E3D" w14:paraId="3DC0F10A" w14:textId="77777777">
            <w:pPr>
              <w:rPr>
                <w:rFonts w:cs="Arial"/>
              </w:rPr>
            </w:pPr>
            <w:r w:rsidRPr="00DE33CC">
              <w:rPr>
                <w:rFonts w:cs="Arial"/>
              </w:rPr>
              <w:t>√</w:t>
            </w:r>
          </w:p>
        </w:tc>
        <w:tc>
          <w:tcPr>
            <w:tcW w:w="3209" w:type="dxa"/>
            <w:shd w:val="clear" w:color="auto" w:fill="auto"/>
          </w:tcPr>
          <w:p w:rsidRPr="00DE33CC" w:rsidR="00EF7530" w:rsidP="00D81F71" w:rsidRDefault="009B6E3D" w14:paraId="3DC0F10B" w14:textId="77777777">
            <w:pPr>
              <w:rPr>
                <w:rFonts w:cs="Arial"/>
              </w:rPr>
            </w:pPr>
            <w:r w:rsidRPr="00DE33CC">
              <w:rPr>
                <w:rFonts w:cs="Arial"/>
              </w:rPr>
              <w:t>Health and Safety Policy/risk assessment</w:t>
            </w:r>
          </w:p>
        </w:tc>
      </w:tr>
      <w:tr w:rsidRPr="00DE33CC" w:rsidR="00EF7530" w:rsidTr="00B45A79" w14:paraId="3DC0F110" w14:textId="77777777">
        <w:tc>
          <w:tcPr>
            <w:tcW w:w="3150" w:type="dxa"/>
            <w:shd w:val="clear" w:color="auto" w:fill="auto"/>
          </w:tcPr>
          <w:p w:rsidRPr="00DE33CC" w:rsidR="00EF7530" w:rsidP="00D81F71" w:rsidRDefault="00EF7530" w14:paraId="3DC0F10D" w14:textId="77777777">
            <w:pPr>
              <w:rPr>
                <w:rFonts w:cs="Arial"/>
              </w:rPr>
            </w:pPr>
            <w:r w:rsidRPr="00DE33CC">
              <w:rPr>
                <w:rFonts w:cs="Arial"/>
              </w:rPr>
              <w:t>Transport risks</w:t>
            </w:r>
          </w:p>
        </w:tc>
        <w:tc>
          <w:tcPr>
            <w:tcW w:w="2418" w:type="dxa"/>
            <w:shd w:val="clear" w:color="auto" w:fill="auto"/>
          </w:tcPr>
          <w:p w:rsidRPr="00DE33CC" w:rsidR="00EF7530" w:rsidP="00D81F71" w:rsidRDefault="00EF7530" w14:paraId="3DC0F10E" w14:textId="77777777">
            <w:pPr>
              <w:rPr>
                <w:rFonts w:cs="Arial"/>
              </w:rPr>
            </w:pPr>
          </w:p>
        </w:tc>
        <w:tc>
          <w:tcPr>
            <w:tcW w:w="3209" w:type="dxa"/>
            <w:shd w:val="clear" w:color="auto" w:fill="auto"/>
          </w:tcPr>
          <w:p w:rsidRPr="00DE33CC" w:rsidR="00EF7530" w:rsidP="00D81F71" w:rsidRDefault="00EF7530" w14:paraId="3DC0F10F" w14:textId="77777777">
            <w:pPr>
              <w:rPr>
                <w:rFonts w:cs="Arial"/>
              </w:rPr>
            </w:pPr>
          </w:p>
        </w:tc>
      </w:tr>
      <w:tr w:rsidRPr="00DE33CC" w:rsidR="00EF7530" w:rsidTr="00B45A79" w14:paraId="3DC0F114" w14:textId="77777777">
        <w:tc>
          <w:tcPr>
            <w:tcW w:w="3150" w:type="dxa"/>
            <w:shd w:val="clear" w:color="auto" w:fill="auto"/>
          </w:tcPr>
          <w:p w:rsidRPr="00DE33CC" w:rsidR="00EF7530" w:rsidP="00D81F71" w:rsidRDefault="00EF7530" w14:paraId="3DC0F111" w14:textId="77777777">
            <w:pPr>
              <w:rPr>
                <w:rFonts w:cs="Arial"/>
              </w:rPr>
            </w:pPr>
            <w:r w:rsidRPr="00DE33CC">
              <w:rPr>
                <w:rFonts w:cs="Arial"/>
              </w:rPr>
              <w:t>Working at heights</w:t>
            </w:r>
          </w:p>
        </w:tc>
        <w:tc>
          <w:tcPr>
            <w:tcW w:w="2418" w:type="dxa"/>
            <w:shd w:val="clear" w:color="auto" w:fill="auto"/>
          </w:tcPr>
          <w:p w:rsidRPr="00DE33CC" w:rsidR="00EF7530" w:rsidP="00D81F71" w:rsidRDefault="009B6E3D" w14:paraId="3DC0F112" w14:textId="77777777">
            <w:pPr>
              <w:rPr>
                <w:rFonts w:cs="Arial"/>
              </w:rPr>
            </w:pPr>
            <w:r w:rsidRPr="00DE33CC">
              <w:rPr>
                <w:rFonts w:cs="Arial"/>
              </w:rPr>
              <w:t>√</w:t>
            </w:r>
          </w:p>
        </w:tc>
        <w:tc>
          <w:tcPr>
            <w:tcW w:w="3209" w:type="dxa"/>
            <w:shd w:val="clear" w:color="auto" w:fill="auto"/>
          </w:tcPr>
          <w:p w:rsidRPr="00DE33CC" w:rsidR="00EF7530" w:rsidP="00D81F71" w:rsidRDefault="009B6E3D" w14:paraId="3DC0F113" w14:textId="77777777">
            <w:pPr>
              <w:rPr>
                <w:rFonts w:cs="Arial"/>
              </w:rPr>
            </w:pPr>
            <w:r w:rsidRPr="00DE33CC">
              <w:rPr>
                <w:rFonts w:cs="Arial"/>
              </w:rPr>
              <w:t>Health and Safety Policy/risk assessment/training</w:t>
            </w:r>
          </w:p>
        </w:tc>
      </w:tr>
      <w:tr w:rsidRPr="00DE33CC" w:rsidR="00EF7530" w:rsidTr="00B45A79" w14:paraId="3DC0F118" w14:textId="77777777">
        <w:tc>
          <w:tcPr>
            <w:tcW w:w="3150" w:type="dxa"/>
            <w:shd w:val="clear" w:color="auto" w:fill="auto"/>
          </w:tcPr>
          <w:p w:rsidRPr="00DE33CC" w:rsidR="00EF7530" w:rsidP="00D81F71" w:rsidRDefault="00EF7530" w14:paraId="3DC0F115" w14:textId="77777777">
            <w:pPr>
              <w:rPr>
                <w:rFonts w:cs="Arial"/>
              </w:rPr>
            </w:pPr>
            <w:r w:rsidRPr="00DE33CC">
              <w:rPr>
                <w:rFonts w:cs="Arial"/>
              </w:rPr>
              <w:t>Other</w:t>
            </w:r>
          </w:p>
        </w:tc>
        <w:tc>
          <w:tcPr>
            <w:tcW w:w="2418" w:type="dxa"/>
            <w:shd w:val="clear" w:color="auto" w:fill="auto"/>
          </w:tcPr>
          <w:p w:rsidRPr="00DE33CC" w:rsidR="00EF7530" w:rsidP="00D81F71" w:rsidRDefault="00EF7530" w14:paraId="3DC0F116" w14:textId="77777777">
            <w:pPr>
              <w:rPr>
                <w:rFonts w:cs="Arial"/>
              </w:rPr>
            </w:pPr>
          </w:p>
        </w:tc>
        <w:tc>
          <w:tcPr>
            <w:tcW w:w="3209" w:type="dxa"/>
            <w:shd w:val="clear" w:color="auto" w:fill="auto"/>
          </w:tcPr>
          <w:p w:rsidRPr="00DE33CC" w:rsidR="00EF7530" w:rsidP="00D81F71" w:rsidRDefault="00EF7530" w14:paraId="3DC0F117" w14:textId="77777777">
            <w:pPr>
              <w:rPr>
                <w:rFonts w:cs="Arial"/>
              </w:rPr>
            </w:pPr>
          </w:p>
        </w:tc>
      </w:tr>
    </w:tbl>
    <w:p w:rsidRPr="00DE33CC" w:rsidR="001246D1" w:rsidP="00EF7530" w:rsidRDefault="001246D1" w14:paraId="3DC0F119" w14:textId="77777777">
      <w:pPr>
        <w:rPr>
          <w:rFonts w:cs="Arial"/>
          <w:b/>
          <w:sz w:val="24"/>
          <w:szCs w:val="24"/>
        </w:rPr>
      </w:pPr>
    </w:p>
    <w:p w:rsidRPr="00DE33CC" w:rsidR="00BA0109" w:rsidP="00BA0109" w:rsidRDefault="00BA0109" w14:paraId="3DC0F11A" w14:textId="77777777">
      <w:pPr>
        <w:jc w:val="center"/>
        <w:rPr>
          <w:rFonts w:cs="Arial"/>
          <w:b/>
          <w:sz w:val="24"/>
          <w:szCs w:val="24"/>
        </w:rPr>
      </w:pPr>
      <w:r w:rsidRPr="00DE33CC">
        <w:rPr>
          <w:rFonts w:cs="Arial"/>
          <w:b/>
          <w:sz w:val="24"/>
          <w:szCs w:val="24"/>
        </w:rPr>
        <w:br w:type="page"/>
      </w:r>
      <w:r w:rsidRPr="00DE33CC">
        <w:rPr>
          <w:rFonts w:cs="Arial"/>
          <w:b/>
          <w:sz w:val="24"/>
          <w:szCs w:val="24"/>
        </w:rPr>
        <w:lastRenderedPageBreak/>
        <w:t>Structure chart – to be sent in by the manager as additional information with the job description and person specification</w:t>
      </w:r>
    </w:p>
    <w:p w:rsidRPr="00DE33CC" w:rsidR="00BA0109" w:rsidP="0042530A" w:rsidRDefault="00BA0109" w14:paraId="3DC0F11B" w14:textId="146CDCEE">
      <w:pPr>
        <w:pBdr>
          <w:top w:val="single" w:color="auto" w:sz="4" w:space="0"/>
          <w:left w:val="single" w:color="auto" w:sz="4" w:space="5"/>
          <w:bottom w:val="single" w:color="auto" w:sz="4" w:space="0"/>
          <w:right w:val="single" w:color="auto" w:sz="4" w:space="4"/>
        </w:pBdr>
        <w:jc w:val="center"/>
        <w:rPr>
          <w:rFonts w:cs="Arial"/>
          <w:b/>
          <w:sz w:val="24"/>
          <w:szCs w:val="24"/>
        </w:rPr>
      </w:pPr>
    </w:p>
    <w:p w:rsidRPr="00DE33CC" w:rsidR="00AE574A" w:rsidP="00AE574A" w:rsidRDefault="00AE574A" w14:paraId="3DC0F11C" w14:textId="3A92376D">
      <w:pPr>
        <w:pStyle w:val="p5"/>
        <w:widowControl/>
        <w:spacing w:line="240" w:lineRule="auto"/>
        <w:rPr>
          <w:rFonts w:cs="Arial"/>
          <w:sz w:val="32"/>
          <w:szCs w:val="32"/>
        </w:rPr>
      </w:pPr>
    </w:p>
    <w:p w:rsidRPr="00DE33CC" w:rsidR="002D4D65" w:rsidP="00773B7F" w:rsidRDefault="00EA4636" w14:paraId="3DC0F11D" w14:textId="0D8366D3">
      <w:pPr>
        <w:rPr>
          <w:rFonts w:cs="Arial"/>
          <w:b/>
          <w:sz w:val="24"/>
          <w:szCs w:val="24"/>
        </w:rPr>
      </w:pPr>
      <w:r w:rsidRPr="00DE33CC">
        <w:rPr>
          <w:rFonts w:cs="Arial"/>
          <w:b/>
          <w:sz w:val="24"/>
          <w:szCs w:val="24"/>
        </w:rPr>
        <w:t>Structure chart</w:t>
      </w:r>
    </w:p>
    <w:p w:rsidRPr="00DE33CC" w:rsidR="002D4D65" w:rsidP="00773B7F" w:rsidRDefault="002D4D65" w14:paraId="3DC0F11E" w14:textId="0959CF3A">
      <w:pPr>
        <w:rPr>
          <w:rFonts w:cs="Arial"/>
          <w:b/>
          <w:sz w:val="24"/>
          <w:szCs w:val="24"/>
        </w:rPr>
      </w:pPr>
    </w:p>
    <w:p w:rsidRPr="00DE33CC" w:rsidR="002D4D65" w:rsidP="002D4D65" w:rsidRDefault="002D4D65" w14:paraId="3DC0F120" w14:textId="40881D2C">
      <w:pPr>
        <w:rPr>
          <w:rFonts w:cs="Arial"/>
          <w:b/>
          <w:sz w:val="24"/>
          <w:szCs w:val="24"/>
          <w:u w:val="single"/>
        </w:rPr>
      </w:pPr>
    </w:p>
    <w:p w:rsidRPr="00DE33CC" w:rsidR="002D4D65" w:rsidP="002D4D65" w:rsidRDefault="002D4D65" w14:paraId="3DC0F121" w14:textId="30EE1A47">
      <w:pPr>
        <w:rPr>
          <w:rFonts w:cs="Arial"/>
          <w:b/>
          <w:sz w:val="24"/>
          <w:szCs w:val="24"/>
          <w:u w:val="single"/>
        </w:rPr>
      </w:pPr>
    </w:p>
    <w:p w:rsidRPr="00DE33CC" w:rsidR="002D4D65" w:rsidP="002D4D65" w:rsidRDefault="002D4D65" w14:paraId="3DC0F122" w14:textId="5B2000F4">
      <w:pPr>
        <w:rPr>
          <w:rFonts w:cs="Arial"/>
          <w:b/>
          <w:sz w:val="24"/>
          <w:szCs w:val="24"/>
          <w:u w:val="single"/>
        </w:rPr>
      </w:pPr>
    </w:p>
    <w:p w:rsidRPr="00DE33CC" w:rsidR="002D4D65" w:rsidP="002D4D65" w:rsidRDefault="006D1CC1" w14:paraId="3DC0F123" w14:textId="5B53ABEE">
      <w:pPr>
        <w:rPr>
          <w:rFonts w:cs="Arial"/>
          <w:b/>
          <w:sz w:val="24"/>
          <w:szCs w:val="24"/>
          <w:u w:val="single"/>
        </w:rPr>
      </w:pPr>
      <w:r w:rsidRPr="00DE33CC">
        <w:rPr>
          <w:rFonts w:cs="Arial"/>
          <w:noProof/>
        </w:rPr>
        <mc:AlternateContent>
          <mc:Choice Requires="wps">
            <w:drawing>
              <wp:anchor distT="0" distB="0" distL="114300" distR="114300" simplePos="0" relativeHeight="251660288" behindDoc="0" locked="0" layoutInCell="1" allowOverlap="1" wp14:anchorId="5BCD475D" wp14:editId="3C8E434F">
                <wp:simplePos x="0" y="0"/>
                <wp:positionH relativeFrom="page">
                  <wp:align>center</wp:align>
                </wp:positionH>
                <wp:positionV relativeFrom="paragraph">
                  <wp:posOffset>10159</wp:posOffset>
                </wp:positionV>
                <wp:extent cx="3171825" cy="485775"/>
                <wp:effectExtent l="0" t="0" r="28575" b="28575"/>
                <wp:wrapNone/>
                <wp:docPr id="142" name="Rounded Rectangle 142"/>
                <wp:cNvGraphicFramePr/>
                <a:graphic xmlns:a="http://schemas.openxmlformats.org/drawingml/2006/main">
                  <a:graphicData uri="http://schemas.microsoft.com/office/word/2010/wordprocessingShape">
                    <wps:wsp>
                      <wps:cNvSpPr/>
                      <wps:spPr>
                        <a:xfrm>
                          <a:off x="0" y="0"/>
                          <a:ext cx="3171825"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6D1CC1" w:rsidP="006D1CC1" w:rsidRDefault="006D1CC1" w14:paraId="1FE4B268" w14:textId="077911ED">
                            <w:pPr>
                              <w:pStyle w:val="NoSpacing"/>
                              <w:jc w:val="center"/>
                              <w:rPr>
                                <w:sz w:val="20"/>
                                <w:szCs w:val="20"/>
                                <w:u w:val="single"/>
                              </w:rPr>
                            </w:pPr>
                            <w:r>
                              <w:rPr>
                                <w:sz w:val="20"/>
                                <w:szCs w:val="20"/>
                                <w:u w:val="single"/>
                              </w:rPr>
                              <w:t>THS/Heathcoat/Rackenford</w:t>
                            </w:r>
                          </w:p>
                          <w:p w:rsidR="006D1CC1" w:rsidP="006D1CC1" w:rsidRDefault="006D1CC1" w14:paraId="4AB16818" w14:textId="52BA2BD0">
                            <w:pPr>
                              <w:pStyle w:val="NoSpacing"/>
                              <w:jc w:val="center"/>
                              <w:rPr>
                                <w:sz w:val="20"/>
                                <w:szCs w:val="20"/>
                                <w:u w:val="single"/>
                              </w:rPr>
                            </w:pPr>
                            <w:r>
                              <w:rPr>
                                <w:sz w:val="20"/>
                                <w:szCs w:val="20"/>
                                <w:u w:val="single"/>
                              </w:rPr>
                              <w:t>The Federation of Tiverton Schools</w:t>
                            </w:r>
                          </w:p>
                          <w:p w:rsidRPr="007C297A" w:rsidR="006D1CC1" w:rsidP="006D1CC1" w:rsidRDefault="006D1CC1" w14:paraId="356F7AF3" w14:textId="77777777">
                            <w:pPr>
                              <w:pStyle w:val="NoSpacing"/>
                              <w:jc w:val="center"/>
                              <w:rPr>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0D7EEF">
              <v:roundrect id="Rounded Rectangle 142" style="position:absolute;margin-left:0;margin-top:.8pt;width:249.75pt;height:38.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white [3201]" strokecolor="black [3200]" strokeweight="1pt" arcsize="10923f" w14:anchorId="5BCD4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">
                <v:stroke joinstyle="miter"/>
                <v:textbox>
                  <w:txbxContent>
                    <w:p w:rsidR="006D1CC1" w:rsidP="006D1CC1" w:rsidRDefault="006D1CC1" w14:paraId="67BD24C4" w14:textId="077911ED">
                      <w:pPr>
                        <w:pStyle w:val="NoSpacing"/>
                        <w:jc w:val="center"/>
                        <w:rPr>
                          <w:sz w:val="20"/>
                          <w:szCs w:val="20"/>
                          <w:u w:val="single"/>
                        </w:rPr>
                      </w:pPr>
                      <w:r>
                        <w:rPr>
                          <w:sz w:val="20"/>
                          <w:szCs w:val="20"/>
                          <w:u w:val="single"/>
                        </w:rPr>
                        <w:t>THS/Heathcoat/Rackenford</w:t>
                      </w:r>
                    </w:p>
                    <w:p w:rsidR="006D1CC1" w:rsidP="006D1CC1" w:rsidRDefault="006D1CC1" w14:paraId="21343A39" w14:textId="52BA2BD0">
                      <w:pPr>
                        <w:pStyle w:val="NoSpacing"/>
                        <w:jc w:val="center"/>
                        <w:rPr>
                          <w:sz w:val="20"/>
                          <w:szCs w:val="20"/>
                          <w:u w:val="single"/>
                        </w:rPr>
                      </w:pPr>
                      <w:r>
                        <w:rPr>
                          <w:sz w:val="20"/>
                          <w:szCs w:val="20"/>
                          <w:u w:val="single"/>
                        </w:rPr>
                        <w:t>The Federation of Tiverton Schools</w:t>
                      </w:r>
                    </w:p>
                    <w:p w:rsidRPr="007C297A" w:rsidR="006D1CC1" w:rsidP="006D1CC1" w:rsidRDefault="006D1CC1" w14:paraId="672A6659" w14:textId="77777777">
                      <w:pPr>
                        <w:pStyle w:val="NoSpacing"/>
                        <w:jc w:val="center"/>
                        <w:rPr>
                          <w:sz w:val="20"/>
                          <w:szCs w:val="20"/>
                          <w:u w:val="single"/>
                        </w:rPr>
                      </w:pPr>
                    </w:p>
                  </w:txbxContent>
                </v:textbox>
                <w10:wrap anchorx="page"/>
              </v:roundrect>
            </w:pict>
          </mc:Fallback>
        </mc:AlternateContent>
      </w:r>
    </w:p>
    <w:p w:rsidRPr="00DE33CC" w:rsidR="002D4D65" w:rsidP="002D4D65" w:rsidRDefault="002D4D65" w14:paraId="3DC0F124" w14:textId="37EC1EE8">
      <w:pPr>
        <w:rPr>
          <w:rFonts w:cs="Arial"/>
          <w:b/>
          <w:sz w:val="24"/>
          <w:szCs w:val="24"/>
          <w:u w:val="single"/>
        </w:rPr>
      </w:pPr>
    </w:p>
    <w:p w:rsidRPr="00DE33CC" w:rsidR="000709F3" w:rsidP="000709F3" w:rsidRDefault="00A35241" w14:paraId="3DC0F125" w14:textId="5ED4064E">
      <w:pPr>
        <w:rPr>
          <w:rFonts w:cs="Arial"/>
          <w:b/>
          <w:sz w:val="24"/>
          <w:szCs w:val="24"/>
          <w:u w:val="single"/>
        </w:rPr>
      </w:pPr>
      <w:r w:rsidRPr="00DE33CC">
        <w:rPr>
          <w:rFonts w:cs="Arial"/>
          <w:b/>
          <w:noProof/>
          <w:sz w:val="24"/>
          <w:szCs w:val="24"/>
        </w:rPr>
        <mc:AlternateContent>
          <mc:Choice Requires="wps">
            <w:drawing>
              <wp:anchor distT="0" distB="0" distL="114300" distR="114300" simplePos="0" relativeHeight="251667456" behindDoc="0" locked="0" layoutInCell="1" allowOverlap="1" wp14:anchorId="0702CA63" wp14:editId="3CF9B1AC">
                <wp:simplePos x="0" y="0"/>
                <wp:positionH relativeFrom="column">
                  <wp:posOffset>2701290</wp:posOffset>
                </wp:positionH>
                <wp:positionV relativeFrom="paragraph">
                  <wp:posOffset>154940</wp:posOffset>
                </wp:positionV>
                <wp:extent cx="9525" cy="38100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ADDA5BA">
              <v:shapetype id="_x0000_t32" coordsize="21600,21600" o:oned="t" filled="f" o:spt="32" path="m,l21600,21600e" w14:anchorId="13BA2E74">
                <v:path fillok="f" arrowok="t" o:connecttype="none"/>
                <o:lock v:ext="edit" shapetype="t"/>
              </v:shapetype>
              <v:shape id="Straight Arrow Connector 6" style="position:absolute;margin-left:212.7pt;margin-top:12.2pt;width:.75pt;height:30pt;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">
                <v:stroke joinstyle="miter" endarrow="block"/>
              </v:shape>
            </w:pict>
          </mc:Fallback>
        </mc:AlternateContent>
      </w:r>
      <w:r w:rsidRPr="00DE33CC" w:rsidR="00157D2B">
        <w:rPr>
          <w:rFonts w:cs="Arial"/>
          <w:b/>
          <w:noProof/>
          <w:sz w:val="24"/>
          <w:szCs w:val="24"/>
        </w:rPr>
        <w:drawing>
          <wp:anchor distT="0" distB="0" distL="114300" distR="114300" simplePos="0" relativeHeight="251658240" behindDoc="0" locked="0" layoutInCell="1" allowOverlap="1" wp14:anchorId="3DC0F15F" wp14:editId="134E065F">
            <wp:simplePos x="0" y="0"/>
            <wp:positionH relativeFrom="column">
              <wp:posOffset>8143875</wp:posOffset>
            </wp:positionH>
            <wp:positionV relativeFrom="page">
              <wp:posOffset>361950</wp:posOffset>
            </wp:positionV>
            <wp:extent cx="1219200" cy="1219200"/>
            <wp:effectExtent l="0" t="0" r="0" b="0"/>
            <wp:wrapNone/>
            <wp:docPr id="3" name="Picture 3" descr="logo for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newsle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E33CC" w:rsidR="000709F3" w:rsidP="000709F3" w:rsidRDefault="000709F3" w14:paraId="3DC0F126" w14:textId="300BA8A2">
      <w:pPr>
        <w:rPr>
          <w:rFonts w:cs="Arial"/>
          <w:b/>
          <w:sz w:val="24"/>
          <w:szCs w:val="24"/>
          <w:u w:val="single"/>
        </w:rPr>
      </w:pPr>
    </w:p>
    <w:p w:rsidRPr="00DE33CC" w:rsidR="000709F3" w:rsidP="000709F3" w:rsidRDefault="000709F3" w14:paraId="3DC0F127" w14:textId="4E4C19D9">
      <w:pPr>
        <w:rPr>
          <w:rFonts w:cs="Arial"/>
          <w:b/>
          <w:sz w:val="24"/>
          <w:szCs w:val="24"/>
          <w:u w:val="single"/>
        </w:rPr>
      </w:pPr>
    </w:p>
    <w:p w:rsidRPr="00DE33CC" w:rsidR="000709F3" w:rsidP="000709F3" w:rsidRDefault="006D1CC1" w14:paraId="3DC0F128" w14:textId="046EB1D5">
      <w:pPr>
        <w:rPr>
          <w:rFonts w:cs="Arial"/>
          <w:b/>
          <w:sz w:val="24"/>
          <w:szCs w:val="24"/>
          <w:u w:val="single"/>
        </w:rPr>
      </w:pPr>
      <w:r w:rsidRPr="00DE33CC">
        <w:rPr>
          <w:rFonts w:cs="Arial"/>
          <w:noProof/>
        </w:rPr>
        <mc:AlternateContent>
          <mc:Choice Requires="wps">
            <w:drawing>
              <wp:anchor distT="0" distB="0" distL="114300" distR="114300" simplePos="0" relativeHeight="251662336" behindDoc="0" locked="0" layoutInCell="1" allowOverlap="1" wp14:anchorId="3CBE13A5" wp14:editId="6FC8A351">
                <wp:simplePos x="0" y="0"/>
                <wp:positionH relativeFrom="margin">
                  <wp:align>center</wp:align>
                </wp:positionH>
                <wp:positionV relativeFrom="paragraph">
                  <wp:posOffset>10795</wp:posOffset>
                </wp:positionV>
                <wp:extent cx="1514475" cy="590550"/>
                <wp:effectExtent l="0" t="0" r="28575" b="19050"/>
                <wp:wrapNone/>
                <wp:docPr id="289" name="Rounded Rectangle 289"/>
                <wp:cNvGraphicFramePr/>
                <a:graphic xmlns:a="http://schemas.openxmlformats.org/drawingml/2006/main">
                  <a:graphicData uri="http://schemas.microsoft.com/office/word/2010/wordprocessingShape">
                    <wps:wsp>
                      <wps:cNvSpPr/>
                      <wps:spPr>
                        <a:xfrm>
                          <a:off x="0" y="0"/>
                          <a:ext cx="1514475"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Pr="007C297A" w:rsidR="006D1CC1" w:rsidP="006D1CC1" w:rsidRDefault="008E2AD7" w14:paraId="4CF20B7E" w14:textId="0872BD4D">
                            <w:pPr>
                              <w:pStyle w:val="NoSpacing"/>
                              <w:jc w:val="center"/>
                              <w:rPr>
                                <w:b/>
                                <w:sz w:val="20"/>
                                <w:szCs w:val="20"/>
                              </w:rPr>
                            </w:pPr>
                            <w:r>
                              <w:rPr>
                                <w:b/>
                                <w:sz w:val="20"/>
                                <w:szCs w:val="20"/>
                              </w:rPr>
                              <w:t>THS</w:t>
                            </w:r>
                            <w:r w:rsidR="000B3613">
                              <w:rPr>
                                <w:b/>
                                <w:sz w:val="20"/>
                                <w:szCs w:val="20"/>
                              </w:rPr>
                              <w:t xml:space="preserve"> </w:t>
                            </w:r>
                            <w:r w:rsidR="006D1CC1">
                              <w:rPr>
                                <w:b/>
                                <w:sz w:val="20"/>
                                <w:szCs w:val="20"/>
                              </w:rPr>
                              <w:t>Premises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5DFBA3">
              <v:roundrect id="Rounded Rectangle 289" style="position:absolute;margin-left:0;margin-top:.85pt;width:119.25pt;height:4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7" fillcolor="window" strokecolor="windowText" strokeweight="1pt" arcsize="10923f" w14:anchorId="3CBE1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">
                <v:stroke joinstyle="miter"/>
                <v:textbox>
                  <w:txbxContent>
                    <w:p w:rsidRPr="007C297A" w:rsidR="006D1CC1" w:rsidP="006D1CC1" w:rsidRDefault="008E2AD7" w14:paraId="2F12A54B" w14:textId="0872BD4D">
                      <w:pPr>
                        <w:pStyle w:val="NoSpacing"/>
                        <w:jc w:val="center"/>
                        <w:rPr>
                          <w:b/>
                          <w:sz w:val="20"/>
                          <w:szCs w:val="20"/>
                        </w:rPr>
                      </w:pPr>
                      <w:r>
                        <w:rPr>
                          <w:b/>
                          <w:sz w:val="20"/>
                          <w:szCs w:val="20"/>
                        </w:rPr>
                        <w:t>THS</w:t>
                      </w:r>
                      <w:r w:rsidR="000B3613">
                        <w:rPr>
                          <w:b/>
                          <w:sz w:val="20"/>
                          <w:szCs w:val="20"/>
                        </w:rPr>
                        <w:t xml:space="preserve"> </w:t>
                      </w:r>
                      <w:r w:rsidR="006D1CC1">
                        <w:rPr>
                          <w:b/>
                          <w:sz w:val="20"/>
                          <w:szCs w:val="20"/>
                        </w:rPr>
                        <w:t>Premises Manager</w:t>
                      </w:r>
                    </w:p>
                  </w:txbxContent>
                </v:textbox>
                <w10:wrap anchorx="margin"/>
              </v:roundrect>
            </w:pict>
          </mc:Fallback>
        </mc:AlternateContent>
      </w:r>
    </w:p>
    <w:p w:rsidRPr="00DE33CC" w:rsidR="000709F3" w:rsidP="000709F3" w:rsidRDefault="000709F3" w14:paraId="3DC0F129" w14:textId="6C852D5B">
      <w:pPr>
        <w:rPr>
          <w:rFonts w:cs="Arial"/>
          <w:b/>
          <w:sz w:val="24"/>
          <w:szCs w:val="24"/>
          <w:u w:val="single"/>
        </w:rPr>
      </w:pPr>
    </w:p>
    <w:p w:rsidRPr="00DE33CC" w:rsidR="000709F3" w:rsidP="000709F3" w:rsidRDefault="000709F3" w14:paraId="3DC0F12A" w14:textId="62FF9CE0">
      <w:pPr>
        <w:rPr>
          <w:rFonts w:cs="Arial"/>
          <w:b/>
          <w:sz w:val="24"/>
          <w:szCs w:val="24"/>
          <w:u w:val="single"/>
        </w:rPr>
      </w:pPr>
    </w:p>
    <w:p w:rsidRPr="00DE33CC" w:rsidR="000709F3" w:rsidP="000709F3" w:rsidRDefault="00A35241" w14:paraId="3DC0F12B" w14:textId="1707EB39">
      <w:pPr>
        <w:rPr>
          <w:rFonts w:cs="Arial"/>
          <w:b/>
          <w:sz w:val="24"/>
          <w:szCs w:val="24"/>
        </w:rPr>
      </w:pPr>
      <w:r w:rsidRPr="00DE33CC">
        <w:rPr>
          <w:rFonts w:cs="Arial"/>
          <w:b/>
          <w:noProof/>
          <w:sz w:val="24"/>
          <w:szCs w:val="24"/>
        </w:rPr>
        <mc:AlternateContent>
          <mc:Choice Requires="wps">
            <w:drawing>
              <wp:anchor distT="0" distB="0" distL="114300" distR="114300" simplePos="0" relativeHeight="251668480" behindDoc="0" locked="0" layoutInCell="1" allowOverlap="1" wp14:anchorId="25D7A4E7" wp14:editId="4AFBBC29">
                <wp:simplePos x="0" y="0"/>
                <wp:positionH relativeFrom="column">
                  <wp:posOffset>2710815</wp:posOffset>
                </wp:positionH>
                <wp:positionV relativeFrom="paragraph">
                  <wp:posOffset>93980</wp:posOffset>
                </wp:positionV>
                <wp:extent cx="9525" cy="46672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825DC7F">
              <v:shape id="Straight Arrow Connector 8" style="position:absolute;margin-left:213.45pt;margin-top:7.4pt;width:.75pt;height:36.75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" w14:anchorId="2B70F934">
                <v:stroke joinstyle="miter" endarrow="block"/>
              </v:shape>
            </w:pict>
          </mc:Fallback>
        </mc:AlternateContent>
      </w:r>
    </w:p>
    <w:p w:rsidRPr="00DE33CC" w:rsidR="002D4D65" w:rsidP="002D4D65" w:rsidRDefault="002D4D65" w14:paraId="3DC0F12C" w14:textId="1200D691">
      <w:pPr>
        <w:rPr>
          <w:rFonts w:cs="Arial"/>
          <w:b/>
          <w:sz w:val="24"/>
          <w:szCs w:val="24"/>
        </w:rPr>
      </w:pPr>
    </w:p>
    <w:p w:rsidRPr="00DE33CC" w:rsidR="00682001" w:rsidP="1F225F40" w:rsidRDefault="00A35241" w14:paraId="3DC0F12E" w14:textId="153A7CEE">
      <w:pPr>
        <w:rPr>
          <w:rFonts w:cs="Arial"/>
          <w:sz w:val="24"/>
          <w:szCs w:val="24"/>
        </w:rPr>
      </w:pPr>
      <w:r w:rsidRPr="00DE33CC">
        <w:rPr>
          <w:rFonts w:cs="Arial"/>
          <w:noProof/>
        </w:rPr>
        <mc:AlternateContent>
          <mc:Choice Requires="wps">
            <w:drawing>
              <wp:anchor distT="0" distB="0" distL="114300" distR="114300" simplePos="0" relativeHeight="251669504" behindDoc="0" locked="0" layoutInCell="1" allowOverlap="1" wp14:anchorId="7FD77A31" wp14:editId="5CD5BAD1">
                <wp:simplePos x="0" y="0"/>
                <wp:positionH relativeFrom="column">
                  <wp:posOffset>2720339</wp:posOffset>
                </wp:positionH>
                <wp:positionV relativeFrom="paragraph">
                  <wp:posOffset>876935</wp:posOffset>
                </wp:positionV>
                <wp:extent cx="1952625" cy="457200"/>
                <wp:effectExtent l="0" t="0" r="66675" b="76200"/>
                <wp:wrapNone/>
                <wp:docPr id="9" name="Straight Arrow Connector 9"/>
                <wp:cNvGraphicFramePr/>
                <a:graphic xmlns:a="http://schemas.openxmlformats.org/drawingml/2006/main">
                  <a:graphicData uri="http://schemas.microsoft.com/office/word/2010/wordprocessingShape">
                    <wps:wsp>
                      <wps:cNvCnPr/>
                      <wps:spPr>
                        <a:xfrm>
                          <a:off x="0" y="0"/>
                          <a:ext cx="19526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8E13F40">
              <v:shape id="Straight Arrow Connector 9" style="position:absolute;margin-left:214.2pt;margin-top:69.05pt;width:153.75pt;height:36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" w14:anchorId="1CCBE213">
                <v:stroke joinstyle="miter" endarrow="block"/>
              </v:shape>
            </w:pict>
          </mc:Fallback>
        </mc:AlternateContent>
      </w:r>
      <w:r w:rsidRPr="00DE33CC" w:rsidR="00ED381F">
        <w:rPr>
          <w:rFonts w:cs="Arial"/>
          <w:noProof/>
        </w:rPr>
        <mc:AlternateContent>
          <mc:Choice Requires="wps">
            <w:drawing>
              <wp:anchor distT="0" distB="0" distL="114300" distR="114300" simplePos="0" relativeHeight="251666432" behindDoc="0" locked="0" layoutInCell="1" allowOverlap="1" wp14:anchorId="46B5A607" wp14:editId="034107B4">
                <wp:simplePos x="0" y="0"/>
                <wp:positionH relativeFrom="margin">
                  <wp:align>right</wp:align>
                </wp:positionH>
                <wp:positionV relativeFrom="paragraph">
                  <wp:posOffset>1343660</wp:posOffset>
                </wp:positionV>
                <wp:extent cx="1514475" cy="304800"/>
                <wp:effectExtent l="0" t="0" r="28575" b="19050"/>
                <wp:wrapNone/>
                <wp:docPr id="310" name="Rounded Rectangle 310"/>
                <wp:cNvGraphicFramePr/>
                <a:graphic xmlns:a="http://schemas.openxmlformats.org/drawingml/2006/main">
                  <a:graphicData uri="http://schemas.microsoft.com/office/word/2010/wordprocessingShape">
                    <wps:wsp>
                      <wps:cNvSpPr/>
                      <wps:spPr>
                        <a:xfrm>
                          <a:off x="0" y="0"/>
                          <a:ext cx="15144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D1CC1" w:rsidP="006D1CC1" w:rsidRDefault="006D1CC1" w14:paraId="79BACF15" w14:textId="18EDF0EC">
                            <w:pPr>
                              <w:pStyle w:val="NoSpacing"/>
                              <w:jc w:val="center"/>
                              <w:rPr>
                                <w:b/>
                                <w:sz w:val="20"/>
                                <w:szCs w:val="20"/>
                              </w:rPr>
                            </w:pPr>
                            <w:r>
                              <w:rPr>
                                <w:b/>
                                <w:sz w:val="20"/>
                                <w:szCs w:val="20"/>
                              </w:rPr>
                              <w:t xml:space="preserve"> HPS Cleaners</w:t>
                            </w:r>
                          </w:p>
                          <w:p w:rsidR="006D1CC1" w:rsidP="006D1CC1" w:rsidRDefault="006D1CC1" w14:paraId="0EA74428" w14:textId="77777777">
                            <w:pPr>
                              <w:pStyle w:val="NoSpacing"/>
                              <w:jc w:val="center"/>
                              <w:rPr>
                                <w:b/>
                                <w:sz w:val="20"/>
                                <w:szCs w:val="20"/>
                              </w:rPr>
                            </w:pPr>
                          </w:p>
                          <w:p w:rsidRPr="007C297A" w:rsidR="006D1CC1" w:rsidP="006D1CC1" w:rsidRDefault="006D1CC1" w14:paraId="41EE58D2" w14:textId="77777777">
                            <w:pPr>
                              <w:pStyle w:val="NoSpacing"/>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1B06CE">
              <v:roundrect id="Rounded Rectangle 310" style="position:absolute;margin-left:68.05pt;margin-top:105.8pt;width:119.25pt;height:2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8" fillcolor="window" strokecolor="windowText" strokeweight="1pt" arcsize="10923f" w14:anchorId="46B5A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">
                <v:stroke joinstyle="miter"/>
                <v:textbox>
                  <w:txbxContent>
                    <w:p w:rsidR="006D1CC1" w:rsidP="006D1CC1" w:rsidRDefault="006D1CC1" w14:paraId="18392277" w14:textId="18EDF0EC">
                      <w:pPr>
                        <w:pStyle w:val="NoSpacing"/>
                        <w:jc w:val="center"/>
                        <w:rPr>
                          <w:b/>
                          <w:sz w:val="20"/>
                          <w:szCs w:val="20"/>
                        </w:rPr>
                      </w:pPr>
                      <w:r>
                        <w:rPr>
                          <w:b/>
                          <w:sz w:val="20"/>
                          <w:szCs w:val="20"/>
                        </w:rPr>
                        <w:t xml:space="preserve"> HPS Cleaners</w:t>
                      </w:r>
                    </w:p>
                    <w:p w:rsidR="006D1CC1" w:rsidP="006D1CC1" w:rsidRDefault="006D1CC1" w14:paraId="0A37501D" w14:textId="77777777">
                      <w:pPr>
                        <w:pStyle w:val="NoSpacing"/>
                        <w:jc w:val="center"/>
                        <w:rPr>
                          <w:b/>
                          <w:sz w:val="20"/>
                          <w:szCs w:val="20"/>
                        </w:rPr>
                      </w:pPr>
                    </w:p>
                    <w:p w:rsidRPr="007C297A" w:rsidR="006D1CC1" w:rsidP="006D1CC1" w:rsidRDefault="006D1CC1" w14:paraId="5DAB6C7B" w14:textId="77777777">
                      <w:pPr>
                        <w:pStyle w:val="NoSpacing"/>
                        <w:jc w:val="center"/>
                        <w:rPr>
                          <w:b/>
                          <w:sz w:val="20"/>
                          <w:szCs w:val="20"/>
                        </w:rPr>
                      </w:pPr>
                    </w:p>
                  </w:txbxContent>
                </v:textbox>
                <w10:wrap anchorx="margin"/>
              </v:roundrect>
            </w:pict>
          </mc:Fallback>
        </mc:AlternateContent>
      </w:r>
      <w:r w:rsidRPr="00DE33CC" w:rsidR="006D1CC1">
        <w:rPr>
          <w:rFonts w:cs="Arial"/>
          <w:noProof/>
        </w:rPr>
        <mc:AlternateContent>
          <mc:Choice Requires="wps">
            <w:drawing>
              <wp:anchor distT="0" distB="0" distL="114300" distR="114300" simplePos="0" relativeHeight="251664384" behindDoc="0" locked="0" layoutInCell="1" allowOverlap="1" wp14:anchorId="5D6EDA15" wp14:editId="10B605C2">
                <wp:simplePos x="0" y="0"/>
                <wp:positionH relativeFrom="margin">
                  <wp:align>center</wp:align>
                </wp:positionH>
                <wp:positionV relativeFrom="paragraph">
                  <wp:posOffset>201295</wp:posOffset>
                </wp:positionV>
                <wp:extent cx="1943735" cy="657225"/>
                <wp:effectExtent l="0" t="0" r="18415" b="28575"/>
                <wp:wrapNone/>
                <wp:docPr id="155" name="Rounded Rectangle 155"/>
                <wp:cNvGraphicFramePr/>
                <a:graphic xmlns:a="http://schemas.openxmlformats.org/drawingml/2006/main">
                  <a:graphicData uri="http://schemas.microsoft.com/office/word/2010/wordprocessingShape">
                    <wps:wsp>
                      <wps:cNvSpPr/>
                      <wps:spPr>
                        <a:xfrm>
                          <a:off x="0" y="0"/>
                          <a:ext cx="1943735" cy="657225"/>
                        </a:xfrm>
                        <a:prstGeom prst="roundRect">
                          <a:avLst/>
                        </a:prstGeom>
                      </wps:spPr>
                      <wps:style>
                        <a:lnRef idx="2">
                          <a:schemeClr val="dk1"/>
                        </a:lnRef>
                        <a:fillRef idx="1">
                          <a:schemeClr val="lt1"/>
                        </a:fillRef>
                        <a:effectRef idx="0">
                          <a:schemeClr val="dk1"/>
                        </a:effectRef>
                        <a:fontRef idx="minor">
                          <a:schemeClr val="dk1"/>
                        </a:fontRef>
                      </wps:style>
                      <wps:txbx>
                        <w:txbxContent>
                          <w:p w:rsidRPr="009665ED" w:rsidR="006D1CC1" w:rsidP="006D1CC1" w:rsidRDefault="006D1CC1" w14:paraId="0AFB761F" w14:textId="77777777">
                            <w:pPr>
                              <w:pStyle w:val="NoSpacing"/>
                              <w:jc w:val="center"/>
                              <w:rPr>
                                <w:b/>
                                <w:sz w:val="20"/>
                                <w:szCs w:val="20"/>
                              </w:rPr>
                            </w:pPr>
                            <w:r>
                              <w:rPr>
                                <w:b/>
                                <w:sz w:val="20"/>
                                <w:szCs w:val="20"/>
                              </w:rPr>
                              <w:t>Car</w:t>
                            </w:r>
                            <w:r w:rsidRPr="009665ED">
                              <w:rPr>
                                <w:b/>
                                <w:sz w:val="20"/>
                                <w:szCs w:val="20"/>
                              </w:rPr>
                              <w:t>etakers</w:t>
                            </w:r>
                          </w:p>
                          <w:p w:rsidRPr="009665ED" w:rsidR="006D1CC1" w:rsidP="006D1CC1" w:rsidRDefault="006D1CC1" w14:paraId="6BEF4259" w14:textId="77777777">
                            <w:pPr>
                              <w:pStyle w:val="NoSpacing"/>
                              <w:jc w:val="center"/>
                              <w:rPr>
                                <w:b/>
                                <w:sz w:val="20"/>
                                <w:szCs w:val="20"/>
                              </w:rPr>
                            </w:pPr>
                            <w:r w:rsidRPr="009665ED">
                              <w:rPr>
                                <w:b/>
                                <w:sz w:val="20"/>
                                <w:szCs w:val="20"/>
                              </w:rPr>
                              <w:t>7017 hpa</w:t>
                            </w:r>
                          </w:p>
                          <w:p w:rsidRPr="009665ED" w:rsidR="006D1CC1" w:rsidP="006D1CC1" w:rsidRDefault="006D1CC1" w14:paraId="54D14E49" w14:textId="77777777">
                            <w:pPr>
                              <w:pStyle w:val="NoSpacing"/>
                              <w:jc w:val="center"/>
                              <w:rPr>
                                <w:b/>
                                <w:sz w:val="20"/>
                                <w:szCs w:val="20"/>
                              </w:rPr>
                            </w:pPr>
                            <w:r>
                              <w:rPr>
                                <w:b/>
                                <w:sz w:val="20"/>
                                <w:szCs w:val="20"/>
                              </w:rPr>
                              <w:t>3.64</w:t>
                            </w:r>
                            <w:r w:rsidRPr="009665ED">
                              <w:rPr>
                                <w:b/>
                                <w:sz w:val="20"/>
                                <w:szCs w:val="20"/>
                              </w:rPr>
                              <w:t xml:space="preserve"> fte 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C166D0">
              <v:roundrect id="Rounded Rectangle 155" style="position:absolute;margin-left:0;margin-top:15.85pt;width:153.05pt;height:51.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9" fillcolor="white [3201]" strokecolor="black [3200]" strokeweight="1pt" arcsize="10923f" w14:anchorId="5D6ED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WXcgIAAC0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">
                <v:stroke joinstyle="miter"/>
                <v:textbox>
                  <w:txbxContent>
                    <w:p w:rsidRPr="009665ED" w:rsidR="006D1CC1" w:rsidP="006D1CC1" w:rsidRDefault="006D1CC1" w14:paraId="6A251FF5" w14:textId="77777777">
                      <w:pPr>
                        <w:pStyle w:val="NoSpacing"/>
                        <w:jc w:val="center"/>
                        <w:rPr>
                          <w:b/>
                          <w:sz w:val="20"/>
                          <w:szCs w:val="20"/>
                        </w:rPr>
                      </w:pPr>
                      <w:r>
                        <w:rPr>
                          <w:b/>
                          <w:sz w:val="20"/>
                          <w:szCs w:val="20"/>
                        </w:rPr>
                        <w:t>Car</w:t>
                      </w:r>
                      <w:r w:rsidRPr="009665ED">
                        <w:rPr>
                          <w:b/>
                          <w:sz w:val="20"/>
                          <w:szCs w:val="20"/>
                        </w:rPr>
                        <w:t>etakers</w:t>
                      </w:r>
                    </w:p>
                    <w:p w:rsidRPr="009665ED" w:rsidR="006D1CC1" w:rsidP="006D1CC1" w:rsidRDefault="006D1CC1" w14:paraId="5F6D0598" w14:textId="77777777">
                      <w:pPr>
                        <w:pStyle w:val="NoSpacing"/>
                        <w:jc w:val="center"/>
                        <w:rPr>
                          <w:b/>
                          <w:sz w:val="20"/>
                          <w:szCs w:val="20"/>
                        </w:rPr>
                      </w:pPr>
                      <w:r w:rsidRPr="009665ED">
                        <w:rPr>
                          <w:b/>
                          <w:sz w:val="20"/>
                          <w:szCs w:val="20"/>
                        </w:rPr>
                        <w:t>7017 hpa</w:t>
                      </w:r>
                    </w:p>
                    <w:p w:rsidRPr="009665ED" w:rsidR="006D1CC1" w:rsidP="006D1CC1" w:rsidRDefault="006D1CC1" w14:paraId="33718921" w14:textId="77777777">
                      <w:pPr>
                        <w:pStyle w:val="NoSpacing"/>
                        <w:jc w:val="center"/>
                        <w:rPr>
                          <w:b/>
                          <w:sz w:val="20"/>
                          <w:szCs w:val="20"/>
                        </w:rPr>
                      </w:pPr>
                      <w:r>
                        <w:rPr>
                          <w:b/>
                          <w:sz w:val="20"/>
                          <w:szCs w:val="20"/>
                        </w:rPr>
                        <w:t>3.64</w:t>
                      </w:r>
                      <w:r w:rsidRPr="009665ED">
                        <w:rPr>
                          <w:b/>
                          <w:sz w:val="20"/>
                          <w:szCs w:val="20"/>
                        </w:rPr>
                        <w:t xml:space="preserve"> fte D </w:t>
                      </w:r>
                    </w:p>
                  </w:txbxContent>
                </v:textbox>
                <w10:wrap anchorx="margin"/>
              </v:roundrect>
            </w:pict>
          </mc:Fallback>
        </mc:AlternateContent>
      </w:r>
      <w:r w:rsidRPr="00DE33CC" w:rsidR="00BE21F6">
        <w:rPr>
          <w:rFonts w:cs="Arial"/>
          <w:b/>
          <w:bCs/>
          <w:sz w:val="24"/>
          <w:szCs w:val="24"/>
        </w:rPr>
        <w:br w:type="page"/>
      </w:r>
      <w:r w:rsidRPr="00DE33CC" w:rsidR="00773B7F">
        <w:rPr>
          <w:rFonts w:cs="Arial"/>
          <w:sz w:val="24"/>
          <w:szCs w:val="24"/>
        </w:rPr>
        <w:lastRenderedPageBreak/>
        <w:t xml:space="preserve"> </w:t>
      </w:r>
    </w:p>
    <w:p w:rsidRPr="00DE33CC" w:rsidR="00DE5779" w:rsidP="00DE5779" w:rsidRDefault="00DE5779" w14:paraId="3DC0F12F" w14:textId="77777777">
      <w:pPr>
        <w:rPr>
          <w:rFonts w:cs="Arial"/>
          <w:sz w:val="22"/>
          <w:szCs w:val="22"/>
        </w:rPr>
      </w:pPr>
    </w:p>
    <w:p w:rsidRPr="00DE33CC" w:rsidR="00DE5779" w:rsidP="00DE5779" w:rsidRDefault="00DE5779" w14:paraId="3DC0F130" w14:textId="77777777">
      <w:pPr>
        <w:rPr>
          <w:rFonts w:cs="Arial"/>
          <w:b/>
        </w:rPr>
      </w:pPr>
      <w:r w:rsidRPr="00DE33CC">
        <w:rPr>
          <w:rFonts w:cs="Arial"/>
          <w:b/>
        </w:rPr>
        <w:t>Job GLPC profile – to be completed by the J.E team</w:t>
      </w:r>
    </w:p>
    <w:p w:rsidRPr="00DE33CC" w:rsidR="00486CDE" w:rsidP="00DE5779" w:rsidRDefault="00486CDE" w14:paraId="3DC0F131" w14:textId="77777777">
      <w:pPr>
        <w:rPr>
          <w:rFonts w:cs="Arial"/>
          <w:b/>
        </w:rPr>
      </w:pPr>
    </w:p>
    <w:tbl>
      <w:tblPr>
        <w:tblW w:w="10608"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4"/>
        <w:gridCol w:w="884"/>
        <w:gridCol w:w="884"/>
        <w:gridCol w:w="884"/>
        <w:gridCol w:w="884"/>
        <w:gridCol w:w="884"/>
        <w:gridCol w:w="884"/>
        <w:gridCol w:w="884"/>
        <w:gridCol w:w="884"/>
        <w:gridCol w:w="884"/>
        <w:gridCol w:w="884"/>
        <w:gridCol w:w="884"/>
      </w:tblGrid>
      <w:tr w:rsidRPr="00DE33CC" w:rsidR="00DE5779" w:rsidTr="00B45A79" w14:paraId="3DC0F13E" w14:textId="77777777">
        <w:trPr>
          <w:trHeight w:val="374"/>
        </w:trPr>
        <w:tc>
          <w:tcPr>
            <w:tcW w:w="884" w:type="dxa"/>
            <w:shd w:val="clear" w:color="auto" w:fill="E0E0E0"/>
            <w:vAlign w:val="center"/>
          </w:tcPr>
          <w:p w:rsidRPr="00DE33CC" w:rsidR="00DE5779" w:rsidP="00B45A79" w:rsidRDefault="00DE5779" w14:paraId="3DC0F132" w14:textId="77777777">
            <w:pPr>
              <w:jc w:val="center"/>
              <w:rPr>
                <w:rFonts w:cs="Arial"/>
                <w:b/>
              </w:rPr>
            </w:pPr>
            <w:r w:rsidRPr="00DE33CC">
              <w:rPr>
                <w:rFonts w:cs="Arial"/>
                <w:b/>
              </w:rPr>
              <w:t>SMP</w:t>
            </w:r>
          </w:p>
        </w:tc>
        <w:tc>
          <w:tcPr>
            <w:tcW w:w="884" w:type="dxa"/>
            <w:shd w:val="clear" w:color="auto" w:fill="E0E0E0"/>
            <w:vAlign w:val="center"/>
          </w:tcPr>
          <w:p w:rsidRPr="00DE33CC" w:rsidR="00DE5779" w:rsidP="00B45A79" w:rsidRDefault="00DE5779" w14:paraId="3DC0F133" w14:textId="77777777">
            <w:pPr>
              <w:jc w:val="center"/>
              <w:rPr>
                <w:rFonts w:cs="Arial"/>
                <w:b/>
              </w:rPr>
            </w:pPr>
            <w:r w:rsidRPr="00DE33CC">
              <w:rPr>
                <w:rFonts w:cs="Arial"/>
                <w:b/>
              </w:rPr>
              <w:t>C&amp;I</w:t>
            </w:r>
          </w:p>
        </w:tc>
        <w:tc>
          <w:tcPr>
            <w:tcW w:w="884" w:type="dxa"/>
            <w:shd w:val="clear" w:color="auto" w:fill="E0E0E0"/>
            <w:vAlign w:val="center"/>
          </w:tcPr>
          <w:p w:rsidRPr="00DE33CC" w:rsidR="00DE5779" w:rsidP="00B45A79" w:rsidRDefault="00DE5779" w14:paraId="3DC0F134" w14:textId="77777777">
            <w:pPr>
              <w:jc w:val="center"/>
              <w:rPr>
                <w:rFonts w:cs="Arial"/>
                <w:b/>
              </w:rPr>
            </w:pPr>
            <w:r w:rsidRPr="00DE33CC">
              <w:rPr>
                <w:rFonts w:cs="Arial"/>
                <w:b/>
              </w:rPr>
              <w:t>C&amp;R</w:t>
            </w:r>
          </w:p>
        </w:tc>
        <w:tc>
          <w:tcPr>
            <w:tcW w:w="884" w:type="dxa"/>
            <w:shd w:val="clear" w:color="auto" w:fill="E0E0E0"/>
            <w:vAlign w:val="center"/>
          </w:tcPr>
          <w:p w:rsidRPr="00DE33CC" w:rsidR="00DE5779" w:rsidP="00B45A79" w:rsidRDefault="00DE5779" w14:paraId="3DC0F135" w14:textId="77777777">
            <w:pPr>
              <w:jc w:val="center"/>
              <w:rPr>
                <w:rFonts w:cs="Arial"/>
                <w:b/>
              </w:rPr>
            </w:pPr>
            <w:r w:rsidRPr="00DE33CC">
              <w:rPr>
                <w:rFonts w:cs="Arial"/>
                <w:b/>
              </w:rPr>
              <w:t>D.D</w:t>
            </w:r>
          </w:p>
        </w:tc>
        <w:tc>
          <w:tcPr>
            <w:tcW w:w="884" w:type="dxa"/>
            <w:shd w:val="clear" w:color="auto" w:fill="E0E0E0"/>
            <w:vAlign w:val="center"/>
          </w:tcPr>
          <w:p w:rsidRPr="00DE33CC" w:rsidR="00DE5779" w:rsidP="00B45A79" w:rsidRDefault="00DE5779" w14:paraId="3DC0F136" w14:textId="77777777">
            <w:pPr>
              <w:jc w:val="center"/>
              <w:rPr>
                <w:rFonts w:cs="Arial"/>
                <w:b/>
              </w:rPr>
            </w:pPr>
            <w:r w:rsidRPr="00DE33CC">
              <w:rPr>
                <w:rFonts w:cs="Arial"/>
                <w:b/>
              </w:rPr>
              <w:t>D.C</w:t>
            </w:r>
          </w:p>
        </w:tc>
        <w:tc>
          <w:tcPr>
            <w:tcW w:w="884" w:type="dxa"/>
            <w:shd w:val="clear" w:color="auto" w:fill="E0E0E0"/>
            <w:vAlign w:val="center"/>
          </w:tcPr>
          <w:p w:rsidRPr="00DE33CC" w:rsidR="00DE5779" w:rsidP="00B45A79" w:rsidRDefault="00DE5779" w14:paraId="3DC0F137" w14:textId="77777777">
            <w:pPr>
              <w:jc w:val="center"/>
              <w:rPr>
                <w:rFonts w:cs="Arial"/>
                <w:b/>
              </w:rPr>
            </w:pPr>
            <w:r w:rsidRPr="00DE33CC">
              <w:rPr>
                <w:rFonts w:cs="Arial"/>
                <w:b/>
              </w:rPr>
              <w:t>Res</w:t>
            </w:r>
          </w:p>
        </w:tc>
        <w:tc>
          <w:tcPr>
            <w:tcW w:w="884" w:type="dxa"/>
            <w:shd w:val="clear" w:color="auto" w:fill="E0E0E0"/>
            <w:vAlign w:val="center"/>
          </w:tcPr>
          <w:p w:rsidRPr="00DE33CC" w:rsidR="00DE5779" w:rsidP="00B45A79" w:rsidRDefault="00DE5779" w14:paraId="3DC0F138" w14:textId="77777777">
            <w:pPr>
              <w:jc w:val="center"/>
              <w:rPr>
                <w:rFonts w:cs="Arial"/>
                <w:b/>
              </w:rPr>
            </w:pPr>
            <w:r w:rsidRPr="00DE33CC">
              <w:rPr>
                <w:rFonts w:cs="Arial"/>
                <w:b/>
              </w:rPr>
              <w:t>WDM</w:t>
            </w:r>
          </w:p>
        </w:tc>
        <w:tc>
          <w:tcPr>
            <w:tcW w:w="884" w:type="dxa"/>
            <w:shd w:val="clear" w:color="auto" w:fill="E0E0E0"/>
            <w:vAlign w:val="center"/>
          </w:tcPr>
          <w:p w:rsidRPr="00DE33CC" w:rsidR="00DE5779" w:rsidP="00B45A79" w:rsidRDefault="00DE5779" w14:paraId="3DC0F139" w14:textId="77777777">
            <w:pPr>
              <w:jc w:val="center"/>
              <w:rPr>
                <w:rFonts w:cs="Arial"/>
                <w:b/>
              </w:rPr>
            </w:pPr>
            <w:r w:rsidRPr="00DE33CC">
              <w:rPr>
                <w:rFonts w:cs="Arial"/>
                <w:b/>
              </w:rPr>
              <w:t>PDM</w:t>
            </w:r>
          </w:p>
        </w:tc>
        <w:tc>
          <w:tcPr>
            <w:tcW w:w="884" w:type="dxa"/>
            <w:shd w:val="clear" w:color="auto" w:fill="E0E0E0"/>
            <w:vAlign w:val="center"/>
          </w:tcPr>
          <w:p w:rsidRPr="00DE33CC" w:rsidR="00DE5779" w:rsidP="00B45A79" w:rsidRDefault="00DE5779" w14:paraId="3DC0F13A" w14:textId="77777777">
            <w:pPr>
              <w:jc w:val="center"/>
              <w:rPr>
                <w:rFonts w:cs="Arial"/>
                <w:b/>
              </w:rPr>
            </w:pPr>
            <w:r w:rsidRPr="00DE33CC">
              <w:rPr>
                <w:rFonts w:cs="Arial"/>
                <w:b/>
              </w:rPr>
              <w:t>WCN</w:t>
            </w:r>
          </w:p>
        </w:tc>
        <w:tc>
          <w:tcPr>
            <w:tcW w:w="884" w:type="dxa"/>
            <w:shd w:val="clear" w:color="auto" w:fill="E0E0E0"/>
            <w:vAlign w:val="center"/>
          </w:tcPr>
          <w:p w:rsidRPr="00DE33CC" w:rsidR="00DE5779" w:rsidP="00B45A79" w:rsidRDefault="00DE5779" w14:paraId="3DC0F13B" w14:textId="77777777">
            <w:pPr>
              <w:jc w:val="center"/>
              <w:rPr>
                <w:rFonts w:cs="Arial"/>
                <w:b/>
              </w:rPr>
            </w:pPr>
            <w:r w:rsidRPr="00DE33CC">
              <w:rPr>
                <w:rFonts w:cs="Arial"/>
                <w:b/>
              </w:rPr>
              <w:t>WCT</w:t>
            </w:r>
          </w:p>
        </w:tc>
        <w:tc>
          <w:tcPr>
            <w:tcW w:w="884" w:type="dxa"/>
            <w:shd w:val="clear" w:color="auto" w:fill="E0E0E0"/>
            <w:vAlign w:val="center"/>
          </w:tcPr>
          <w:p w:rsidRPr="00DE33CC" w:rsidR="00DE5779" w:rsidP="00B45A79" w:rsidRDefault="00DE5779" w14:paraId="3DC0F13C" w14:textId="77777777">
            <w:pPr>
              <w:jc w:val="center"/>
              <w:rPr>
                <w:rFonts w:cs="Arial"/>
                <w:b/>
              </w:rPr>
            </w:pPr>
            <w:r w:rsidRPr="00DE33CC">
              <w:rPr>
                <w:rFonts w:cs="Arial"/>
                <w:b/>
              </w:rPr>
              <w:t>K&amp;S</w:t>
            </w:r>
          </w:p>
        </w:tc>
        <w:tc>
          <w:tcPr>
            <w:tcW w:w="884" w:type="dxa"/>
            <w:shd w:val="clear" w:color="auto" w:fill="E0E0E0"/>
            <w:vAlign w:val="center"/>
          </w:tcPr>
          <w:p w:rsidRPr="00DE33CC" w:rsidR="00DE5779" w:rsidP="00B45A79" w:rsidRDefault="00DE5779" w14:paraId="3DC0F13D" w14:textId="77777777">
            <w:pPr>
              <w:jc w:val="center"/>
              <w:rPr>
                <w:rFonts w:cs="Arial"/>
                <w:b/>
              </w:rPr>
            </w:pPr>
            <w:r w:rsidRPr="00DE33CC">
              <w:rPr>
                <w:rFonts w:cs="Arial"/>
                <w:b/>
              </w:rPr>
              <w:t>Score</w:t>
            </w:r>
          </w:p>
        </w:tc>
      </w:tr>
      <w:tr w:rsidRPr="00DE33CC" w:rsidR="00DE5779" w:rsidTr="00B45A79" w14:paraId="3DC0F14B" w14:textId="77777777">
        <w:trPr>
          <w:trHeight w:val="374"/>
        </w:trPr>
        <w:tc>
          <w:tcPr>
            <w:tcW w:w="884" w:type="dxa"/>
            <w:shd w:val="clear" w:color="auto" w:fill="auto"/>
            <w:vAlign w:val="center"/>
          </w:tcPr>
          <w:p w:rsidRPr="00DE33CC" w:rsidR="00DE5779" w:rsidP="00B45A79" w:rsidRDefault="00486CDE" w14:paraId="3DC0F13F" w14:textId="77777777">
            <w:pPr>
              <w:jc w:val="center"/>
              <w:rPr>
                <w:rFonts w:cs="Arial"/>
                <w:sz w:val="24"/>
                <w:szCs w:val="24"/>
              </w:rPr>
            </w:pPr>
            <w:r w:rsidRPr="00DE33CC">
              <w:rPr>
                <w:rFonts w:cs="Arial"/>
                <w:sz w:val="24"/>
                <w:szCs w:val="24"/>
              </w:rPr>
              <w:fldChar w:fldCharType="begin">
                <w:ffData>
                  <w:name w:val="Text21"/>
                  <w:enabled/>
                  <w:calcOnExit w:val="0"/>
                  <w:textInput/>
                </w:ffData>
              </w:fldChar>
            </w:r>
            <w:bookmarkStart w:name="Text21" w:id="1"/>
            <w:r w:rsidRPr="00DE33CC">
              <w:rPr>
                <w:rFonts w:cs="Arial"/>
                <w:sz w:val="24"/>
                <w:szCs w:val="24"/>
              </w:rPr>
              <w:instrText xml:space="preserve"> FORMTEXT </w:instrText>
            </w:r>
            <w:r w:rsidRPr="00DE33CC">
              <w:rPr>
                <w:rFonts w:cs="Arial"/>
                <w:sz w:val="24"/>
                <w:szCs w:val="24"/>
              </w:rPr>
            </w:r>
            <w:r w:rsidRPr="00DE33CC">
              <w:rPr>
                <w:rFonts w:cs="Arial"/>
                <w:sz w:val="24"/>
                <w:szCs w:val="24"/>
              </w:rPr>
              <w:fldChar w:fldCharType="separate"/>
            </w:r>
            <w:r w:rsidRPr="00DE33CC">
              <w:rPr>
                <w:rFonts w:cs="Arial"/>
                <w:noProof/>
                <w:sz w:val="24"/>
                <w:szCs w:val="24"/>
              </w:rPr>
              <w:t> </w:t>
            </w:r>
            <w:r w:rsidRPr="00DE33CC">
              <w:rPr>
                <w:rFonts w:cs="Arial"/>
                <w:noProof/>
                <w:sz w:val="24"/>
                <w:szCs w:val="24"/>
              </w:rPr>
              <w:t> </w:t>
            </w:r>
            <w:r w:rsidRPr="00DE33CC">
              <w:rPr>
                <w:rFonts w:cs="Arial"/>
                <w:noProof/>
                <w:sz w:val="24"/>
                <w:szCs w:val="24"/>
              </w:rPr>
              <w:t> </w:t>
            </w:r>
            <w:r w:rsidRPr="00DE33CC">
              <w:rPr>
                <w:rFonts w:cs="Arial"/>
                <w:noProof/>
                <w:sz w:val="24"/>
                <w:szCs w:val="24"/>
              </w:rPr>
              <w:t> </w:t>
            </w:r>
            <w:r w:rsidRPr="00DE33CC">
              <w:rPr>
                <w:rFonts w:cs="Arial"/>
                <w:noProof/>
                <w:sz w:val="24"/>
                <w:szCs w:val="24"/>
              </w:rPr>
              <w:t> </w:t>
            </w:r>
            <w:r w:rsidRPr="00DE33CC">
              <w:rPr>
                <w:rFonts w:cs="Arial"/>
                <w:sz w:val="24"/>
                <w:szCs w:val="24"/>
              </w:rPr>
              <w:fldChar w:fldCharType="end"/>
            </w:r>
            <w:bookmarkEnd w:id="1"/>
          </w:p>
        </w:tc>
        <w:tc>
          <w:tcPr>
            <w:tcW w:w="884" w:type="dxa"/>
            <w:shd w:val="clear" w:color="auto" w:fill="auto"/>
            <w:vAlign w:val="center"/>
          </w:tcPr>
          <w:p w:rsidRPr="00DE33CC" w:rsidR="00DE5779" w:rsidP="00B45A79" w:rsidRDefault="00486CDE" w14:paraId="3DC0F140" w14:textId="77777777">
            <w:pPr>
              <w:jc w:val="center"/>
              <w:rPr>
                <w:rFonts w:cs="Arial"/>
                <w:b/>
                <w:sz w:val="24"/>
                <w:szCs w:val="24"/>
              </w:rPr>
            </w:pPr>
            <w:r w:rsidRPr="00DE33CC">
              <w:rPr>
                <w:rFonts w:cs="Arial"/>
                <w:b/>
                <w:sz w:val="24"/>
                <w:szCs w:val="24"/>
              </w:rPr>
              <w:fldChar w:fldCharType="begin">
                <w:ffData>
                  <w:name w:val="Text22"/>
                  <w:enabled/>
                  <w:calcOnExit w:val="0"/>
                  <w:textInput/>
                </w:ffData>
              </w:fldChar>
            </w:r>
            <w:bookmarkStart w:name="Text22" w:id="2"/>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2"/>
          </w:p>
        </w:tc>
        <w:tc>
          <w:tcPr>
            <w:tcW w:w="884" w:type="dxa"/>
            <w:shd w:val="clear" w:color="auto" w:fill="auto"/>
            <w:vAlign w:val="center"/>
          </w:tcPr>
          <w:p w:rsidRPr="00DE33CC" w:rsidR="00DE5779" w:rsidP="00B45A79" w:rsidRDefault="00486CDE" w14:paraId="3DC0F141" w14:textId="77777777">
            <w:pPr>
              <w:jc w:val="center"/>
              <w:rPr>
                <w:rFonts w:cs="Arial"/>
                <w:b/>
                <w:sz w:val="24"/>
                <w:szCs w:val="24"/>
              </w:rPr>
            </w:pPr>
            <w:r w:rsidRPr="00DE33CC">
              <w:rPr>
                <w:rFonts w:cs="Arial"/>
                <w:b/>
                <w:sz w:val="24"/>
                <w:szCs w:val="24"/>
              </w:rPr>
              <w:fldChar w:fldCharType="begin">
                <w:ffData>
                  <w:name w:val="Text23"/>
                  <w:enabled/>
                  <w:calcOnExit w:val="0"/>
                  <w:textInput/>
                </w:ffData>
              </w:fldChar>
            </w:r>
            <w:bookmarkStart w:name="Text23" w:id="3"/>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3"/>
          </w:p>
        </w:tc>
        <w:tc>
          <w:tcPr>
            <w:tcW w:w="884" w:type="dxa"/>
            <w:shd w:val="clear" w:color="auto" w:fill="auto"/>
            <w:vAlign w:val="center"/>
          </w:tcPr>
          <w:p w:rsidRPr="00DE33CC" w:rsidR="00DE5779" w:rsidP="00B45A79" w:rsidRDefault="00486CDE" w14:paraId="3DC0F142" w14:textId="77777777">
            <w:pPr>
              <w:jc w:val="center"/>
              <w:rPr>
                <w:rFonts w:cs="Arial"/>
                <w:b/>
                <w:sz w:val="24"/>
                <w:szCs w:val="24"/>
              </w:rPr>
            </w:pPr>
            <w:r w:rsidRPr="00DE33CC">
              <w:rPr>
                <w:rFonts w:cs="Arial"/>
                <w:b/>
                <w:sz w:val="24"/>
                <w:szCs w:val="24"/>
              </w:rPr>
              <w:fldChar w:fldCharType="begin">
                <w:ffData>
                  <w:name w:val="Text24"/>
                  <w:enabled/>
                  <w:calcOnExit w:val="0"/>
                  <w:textInput/>
                </w:ffData>
              </w:fldChar>
            </w:r>
            <w:bookmarkStart w:name="Text24" w:id="4"/>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4"/>
          </w:p>
        </w:tc>
        <w:tc>
          <w:tcPr>
            <w:tcW w:w="884" w:type="dxa"/>
            <w:shd w:val="clear" w:color="auto" w:fill="auto"/>
            <w:vAlign w:val="center"/>
          </w:tcPr>
          <w:p w:rsidRPr="00DE33CC" w:rsidR="00DE5779" w:rsidP="00B45A79" w:rsidRDefault="00486CDE" w14:paraId="3DC0F143" w14:textId="77777777">
            <w:pPr>
              <w:jc w:val="center"/>
              <w:rPr>
                <w:rFonts w:cs="Arial"/>
                <w:b/>
                <w:sz w:val="24"/>
                <w:szCs w:val="24"/>
              </w:rPr>
            </w:pPr>
            <w:r w:rsidRPr="00DE33CC">
              <w:rPr>
                <w:rFonts w:cs="Arial"/>
                <w:b/>
                <w:sz w:val="24"/>
                <w:szCs w:val="24"/>
              </w:rPr>
              <w:fldChar w:fldCharType="begin">
                <w:ffData>
                  <w:name w:val="Text25"/>
                  <w:enabled/>
                  <w:calcOnExit w:val="0"/>
                  <w:textInput/>
                </w:ffData>
              </w:fldChar>
            </w:r>
            <w:bookmarkStart w:name="Text25" w:id="5"/>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5"/>
          </w:p>
        </w:tc>
        <w:tc>
          <w:tcPr>
            <w:tcW w:w="884" w:type="dxa"/>
            <w:shd w:val="clear" w:color="auto" w:fill="auto"/>
            <w:vAlign w:val="center"/>
          </w:tcPr>
          <w:p w:rsidRPr="00DE33CC" w:rsidR="00DE5779" w:rsidP="00B45A79" w:rsidRDefault="00486CDE" w14:paraId="3DC0F144" w14:textId="77777777">
            <w:pPr>
              <w:jc w:val="center"/>
              <w:rPr>
                <w:rFonts w:cs="Arial"/>
                <w:b/>
                <w:sz w:val="24"/>
                <w:szCs w:val="24"/>
              </w:rPr>
            </w:pPr>
            <w:r w:rsidRPr="00DE33CC">
              <w:rPr>
                <w:rFonts w:cs="Arial"/>
                <w:b/>
                <w:sz w:val="24"/>
                <w:szCs w:val="24"/>
              </w:rPr>
              <w:fldChar w:fldCharType="begin">
                <w:ffData>
                  <w:name w:val="Text27"/>
                  <w:enabled/>
                  <w:calcOnExit w:val="0"/>
                  <w:textInput/>
                </w:ffData>
              </w:fldChar>
            </w:r>
            <w:bookmarkStart w:name="Text27" w:id="6"/>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6"/>
          </w:p>
        </w:tc>
        <w:tc>
          <w:tcPr>
            <w:tcW w:w="884" w:type="dxa"/>
            <w:shd w:val="clear" w:color="auto" w:fill="auto"/>
            <w:vAlign w:val="center"/>
          </w:tcPr>
          <w:p w:rsidRPr="00DE33CC" w:rsidR="00DE5779" w:rsidP="00B45A79" w:rsidRDefault="00486CDE" w14:paraId="3DC0F145" w14:textId="77777777">
            <w:pPr>
              <w:jc w:val="center"/>
              <w:rPr>
                <w:rFonts w:cs="Arial"/>
                <w:b/>
                <w:sz w:val="24"/>
                <w:szCs w:val="24"/>
              </w:rPr>
            </w:pPr>
            <w:r w:rsidRPr="00DE33CC">
              <w:rPr>
                <w:rFonts w:cs="Arial"/>
                <w:b/>
                <w:sz w:val="24"/>
                <w:szCs w:val="24"/>
              </w:rPr>
              <w:fldChar w:fldCharType="begin">
                <w:ffData>
                  <w:name w:val="Text26"/>
                  <w:enabled/>
                  <w:calcOnExit w:val="0"/>
                  <w:textInput/>
                </w:ffData>
              </w:fldChar>
            </w:r>
            <w:bookmarkStart w:name="Text26" w:id="7"/>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7"/>
          </w:p>
        </w:tc>
        <w:tc>
          <w:tcPr>
            <w:tcW w:w="884" w:type="dxa"/>
            <w:shd w:val="clear" w:color="auto" w:fill="auto"/>
            <w:vAlign w:val="center"/>
          </w:tcPr>
          <w:p w:rsidRPr="00DE33CC" w:rsidR="00DE5779" w:rsidP="00B45A79" w:rsidRDefault="00486CDE" w14:paraId="3DC0F146" w14:textId="77777777">
            <w:pPr>
              <w:jc w:val="center"/>
              <w:rPr>
                <w:rFonts w:cs="Arial"/>
                <w:b/>
                <w:sz w:val="24"/>
                <w:szCs w:val="24"/>
              </w:rPr>
            </w:pPr>
            <w:r w:rsidRPr="00DE33CC">
              <w:rPr>
                <w:rFonts w:cs="Arial"/>
                <w:b/>
                <w:sz w:val="24"/>
                <w:szCs w:val="24"/>
              </w:rPr>
              <w:fldChar w:fldCharType="begin">
                <w:ffData>
                  <w:name w:val="Text20"/>
                  <w:enabled/>
                  <w:calcOnExit w:val="0"/>
                  <w:textInput/>
                </w:ffData>
              </w:fldChar>
            </w:r>
            <w:bookmarkStart w:name="Text20" w:id="8"/>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8"/>
          </w:p>
        </w:tc>
        <w:tc>
          <w:tcPr>
            <w:tcW w:w="884" w:type="dxa"/>
            <w:shd w:val="clear" w:color="auto" w:fill="auto"/>
            <w:vAlign w:val="center"/>
          </w:tcPr>
          <w:p w:rsidRPr="00DE33CC" w:rsidR="00DE5779" w:rsidP="00B45A79" w:rsidRDefault="00486CDE" w14:paraId="3DC0F147" w14:textId="77777777">
            <w:pPr>
              <w:jc w:val="center"/>
              <w:rPr>
                <w:rFonts w:cs="Arial"/>
                <w:b/>
                <w:sz w:val="24"/>
                <w:szCs w:val="24"/>
              </w:rPr>
            </w:pPr>
            <w:r w:rsidRPr="00DE33CC">
              <w:rPr>
                <w:rFonts w:cs="Arial"/>
                <w:b/>
                <w:sz w:val="24"/>
                <w:szCs w:val="24"/>
              </w:rPr>
              <w:fldChar w:fldCharType="begin">
                <w:ffData>
                  <w:name w:val="Text19"/>
                  <w:enabled/>
                  <w:calcOnExit w:val="0"/>
                  <w:textInput/>
                </w:ffData>
              </w:fldChar>
            </w:r>
            <w:bookmarkStart w:name="Text19" w:id="9"/>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9"/>
          </w:p>
        </w:tc>
        <w:tc>
          <w:tcPr>
            <w:tcW w:w="884" w:type="dxa"/>
            <w:shd w:val="clear" w:color="auto" w:fill="auto"/>
            <w:vAlign w:val="center"/>
          </w:tcPr>
          <w:p w:rsidRPr="00DE33CC" w:rsidR="00DE5779" w:rsidP="00B45A79" w:rsidRDefault="00486CDE" w14:paraId="3DC0F148" w14:textId="77777777">
            <w:pPr>
              <w:jc w:val="center"/>
              <w:rPr>
                <w:rFonts w:cs="Arial"/>
                <w:b/>
                <w:sz w:val="24"/>
                <w:szCs w:val="24"/>
              </w:rPr>
            </w:pPr>
            <w:r w:rsidRPr="00DE33CC">
              <w:rPr>
                <w:rFonts w:cs="Arial"/>
                <w:b/>
                <w:sz w:val="24"/>
                <w:szCs w:val="24"/>
              </w:rPr>
              <w:fldChar w:fldCharType="begin">
                <w:ffData>
                  <w:name w:val="Text18"/>
                  <w:enabled/>
                  <w:calcOnExit w:val="0"/>
                  <w:textInput/>
                </w:ffData>
              </w:fldChar>
            </w:r>
            <w:bookmarkStart w:name="Text18" w:id="10"/>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10"/>
          </w:p>
        </w:tc>
        <w:tc>
          <w:tcPr>
            <w:tcW w:w="884" w:type="dxa"/>
            <w:shd w:val="clear" w:color="auto" w:fill="auto"/>
            <w:vAlign w:val="center"/>
          </w:tcPr>
          <w:p w:rsidRPr="00DE33CC" w:rsidR="00DE5779" w:rsidP="00B45A79" w:rsidRDefault="00486CDE" w14:paraId="3DC0F149" w14:textId="77777777">
            <w:pPr>
              <w:jc w:val="center"/>
              <w:rPr>
                <w:rFonts w:cs="Arial"/>
                <w:b/>
                <w:sz w:val="24"/>
                <w:szCs w:val="24"/>
              </w:rPr>
            </w:pPr>
            <w:r w:rsidRPr="00DE33CC">
              <w:rPr>
                <w:rFonts w:cs="Arial"/>
                <w:b/>
                <w:sz w:val="24"/>
                <w:szCs w:val="24"/>
              </w:rPr>
              <w:fldChar w:fldCharType="begin">
                <w:ffData>
                  <w:name w:val="Text17"/>
                  <w:enabled/>
                  <w:calcOnExit w:val="0"/>
                  <w:textInput>
                    <w:maxLength w:val="5"/>
                  </w:textInput>
                </w:ffData>
              </w:fldChar>
            </w:r>
            <w:bookmarkStart w:name="Text17" w:id="11"/>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11"/>
          </w:p>
        </w:tc>
        <w:tc>
          <w:tcPr>
            <w:tcW w:w="884" w:type="dxa"/>
            <w:shd w:val="clear" w:color="auto" w:fill="auto"/>
            <w:vAlign w:val="center"/>
          </w:tcPr>
          <w:p w:rsidRPr="00DE33CC" w:rsidR="00DE5779" w:rsidP="00B45A79" w:rsidRDefault="00486CDE" w14:paraId="3DC0F14A" w14:textId="77777777">
            <w:pPr>
              <w:jc w:val="center"/>
              <w:rPr>
                <w:rFonts w:cs="Arial"/>
                <w:b/>
                <w:sz w:val="24"/>
                <w:szCs w:val="24"/>
              </w:rPr>
            </w:pPr>
            <w:r w:rsidRPr="00DE33CC">
              <w:rPr>
                <w:rFonts w:cs="Arial"/>
                <w:b/>
                <w:sz w:val="24"/>
                <w:szCs w:val="24"/>
              </w:rPr>
              <w:fldChar w:fldCharType="begin">
                <w:ffData>
                  <w:name w:val="Text16"/>
                  <w:enabled/>
                  <w:calcOnExit w:val="0"/>
                  <w:textInput/>
                </w:ffData>
              </w:fldChar>
            </w:r>
            <w:bookmarkStart w:name="Text16" w:id="12"/>
            <w:r w:rsidRPr="00DE33CC">
              <w:rPr>
                <w:rFonts w:cs="Arial"/>
                <w:b/>
                <w:sz w:val="24"/>
                <w:szCs w:val="24"/>
              </w:rPr>
              <w:instrText xml:space="preserve"> FORMTEXT </w:instrText>
            </w:r>
            <w:r w:rsidRPr="00DE33CC">
              <w:rPr>
                <w:rFonts w:cs="Arial"/>
                <w:b/>
                <w:sz w:val="24"/>
                <w:szCs w:val="24"/>
              </w:rPr>
            </w:r>
            <w:r w:rsidRPr="00DE33CC">
              <w:rPr>
                <w:rFonts w:cs="Arial"/>
                <w:b/>
                <w:sz w:val="24"/>
                <w:szCs w:val="24"/>
              </w:rPr>
              <w:fldChar w:fldCharType="separate"/>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noProof/>
                <w:sz w:val="24"/>
                <w:szCs w:val="24"/>
              </w:rPr>
              <w:t> </w:t>
            </w:r>
            <w:r w:rsidRPr="00DE33CC">
              <w:rPr>
                <w:rFonts w:cs="Arial"/>
                <w:b/>
                <w:sz w:val="24"/>
                <w:szCs w:val="24"/>
              </w:rPr>
              <w:fldChar w:fldCharType="end"/>
            </w:r>
            <w:bookmarkEnd w:id="12"/>
          </w:p>
        </w:tc>
      </w:tr>
    </w:tbl>
    <w:p w:rsidRPr="00DE33CC" w:rsidR="00BE3ABE" w:rsidP="00BE3ABE" w:rsidRDefault="00BE3ABE" w14:paraId="3DC0F14C" w14:textId="77777777">
      <w:pPr>
        <w:rPr>
          <w:rFonts w:cs="Arial"/>
          <w:b/>
          <w:sz w:val="24"/>
          <w:szCs w:val="24"/>
        </w:rPr>
      </w:pPr>
    </w:p>
    <w:p w:rsidRPr="00DE33CC" w:rsidR="00BE3ABE" w:rsidP="00BE3ABE" w:rsidRDefault="00BE3ABE" w14:paraId="3DC0F14D" w14:textId="77777777">
      <w:pPr>
        <w:rPr>
          <w:rFonts w:cs="Arial"/>
          <w:b/>
          <w:sz w:val="24"/>
          <w:szCs w:val="24"/>
        </w:rPr>
      </w:pPr>
    </w:p>
    <w:p w:rsidRPr="00DE33CC" w:rsidR="00486CDE" w:rsidP="00DE5779" w:rsidRDefault="00486CDE" w14:paraId="3DC0F14E" w14:textId="77777777">
      <w:pPr>
        <w:rPr>
          <w:rFonts w:cs="Arial"/>
          <w:b/>
          <w:sz w:val="24"/>
          <w:szCs w:val="24"/>
        </w:rPr>
      </w:pPr>
    </w:p>
    <w:p w:rsidRPr="00DE33CC" w:rsidR="00486CDE" w:rsidP="00DE5779" w:rsidRDefault="00486CDE" w14:paraId="3DC0F14F" w14:textId="77777777">
      <w:pPr>
        <w:rPr>
          <w:rFonts w:cs="Arial"/>
          <w:b/>
          <w:sz w:val="24"/>
          <w:szCs w:val="24"/>
        </w:rPr>
      </w:pPr>
    </w:p>
    <w:p w:rsidRPr="00DE33CC" w:rsidR="00486CDE" w:rsidP="00DE5779" w:rsidRDefault="00486CDE" w14:paraId="3DC0F150" w14:textId="77777777">
      <w:pPr>
        <w:rPr>
          <w:rFonts w:cs="Arial"/>
          <w:b/>
          <w:sz w:val="24"/>
          <w:szCs w:val="24"/>
        </w:rPr>
      </w:pPr>
    </w:p>
    <w:p w:rsidRPr="00DE33CC" w:rsidR="00486CDE" w:rsidP="00DE5779" w:rsidRDefault="00486CDE" w14:paraId="3DC0F151" w14:textId="77777777">
      <w:pPr>
        <w:rPr>
          <w:rFonts w:cs="Arial"/>
          <w:b/>
          <w:sz w:val="24"/>
          <w:szCs w:val="24"/>
        </w:rPr>
      </w:pPr>
    </w:p>
    <w:p w:rsidRPr="00DE33CC" w:rsidR="00DE5779" w:rsidP="00DE5779" w:rsidRDefault="00DE5779" w14:paraId="3DC0F152" w14:textId="77777777">
      <w:pPr>
        <w:rPr>
          <w:rFonts w:cs="Arial"/>
          <w:b/>
          <w:sz w:val="24"/>
          <w:szCs w:val="24"/>
        </w:rPr>
      </w:pPr>
      <w:r w:rsidRPr="00DE33CC">
        <w:rPr>
          <w:rFonts w:cs="Arial"/>
          <w:b/>
          <w:sz w:val="24"/>
          <w:szCs w:val="24"/>
        </w:rPr>
        <w:t>Signatures:</w:t>
      </w:r>
    </w:p>
    <w:p w:rsidRPr="00DE33CC" w:rsidR="00DE5779" w:rsidP="00DE5779" w:rsidRDefault="00DE5779" w14:paraId="3DC0F153" w14:textId="77777777">
      <w:pPr>
        <w:rPr>
          <w:rFonts w:cs="Arial"/>
          <w:b/>
          <w:sz w:val="24"/>
          <w:szCs w:val="24"/>
        </w:rPr>
      </w:pPr>
    </w:p>
    <w:p w:rsidRPr="00DE33CC" w:rsidR="00DE5779" w:rsidP="00DE5779" w:rsidRDefault="00DE5779" w14:paraId="3DC0F154" w14:textId="77777777">
      <w:pPr>
        <w:rPr>
          <w:rFonts w:cs="Arial"/>
          <w:b/>
          <w:sz w:val="24"/>
          <w:szCs w:val="24"/>
        </w:rPr>
      </w:pPr>
      <w:r w:rsidRPr="00DE33CC">
        <w:rPr>
          <w:rFonts w:cs="Arial"/>
          <w:b/>
          <w:sz w:val="24"/>
          <w:szCs w:val="24"/>
        </w:rPr>
        <w:t>Job Description agreed by:</w:t>
      </w:r>
    </w:p>
    <w:p w:rsidRPr="00DE33CC" w:rsidR="00DE5779" w:rsidP="00DE5779" w:rsidRDefault="00DE5779" w14:paraId="3DC0F155" w14:textId="77777777">
      <w:pPr>
        <w:rPr>
          <w:rFonts w:cs="Arial"/>
          <w:b/>
          <w:sz w:val="24"/>
          <w:szCs w:val="24"/>
        </w:rPr>
      </w:pPr>
    </w:p>
    <w:p w:rsidRPr="00DE33CC" w:rsidR="00DE5779" w:rsidP="00DE5779" w:rsidRDefault="00DE5779" w14:paraId="3DC0F156" w14:textId="77777777">
      <w:pPr>
        <w:rPr>
          <w:rFonts w:cs="Arial"/>
          <w:b/>
          <w:sz w:val="24"/>
          <w:szCs w:val="24"/>
        </w:rPr>
      </w:pPr>
      <w:r w:rsidRPr="00DE33CC">
        <w:rPr>
          <w:rFonts w:cs="Arial"/>
          <w:b/>
          <w:sz w:val="24"/>
          <w:szCs w:val="24"/>
        </w:rPr>
        <w:t>Line/Originating Manager:______________________________Date:__________</w:t>
      </w:r>
    </w:p>
    <w:p w:rsidRPr="00DE33CC" w:rsidR="00DE5779" w:rsidP="00DE5779" w:rsidRDefault="00DE5779" w14:paraId="3DC0F157" w14:textId="77777777">
      <w:pPr>
        <w:rPr>
          <w:rFonts w:cs="Arial"/>
          <w:b/>
          <w:sz w:val="24"/>
          <w:szCs w:val="24"/>
        </w:rPr>
      </w:pPr>
    </w:p>
    <w:p w:rsidRPr="00DE33CC" w:rsidR="00DE5779" w:rsidP="00DE5779" w:rsidRDefault="00DE5779" w14:paraId="3DC0F158" w14:textId="77777777">
      <w:pPr>
        <w:rPr>
          <w:rFonts w:cs="Arial"/>
          <w:b/>
          <w:sz w:val="24"/>
          <w:szCs w:val="24"/>
        </w:rPr>
      </w:pPr>
      <w:r w:rsidRPr="00DE33CC">
        <w:rPr>
          <w:rFonts w:cs="Arial"/>
          <w:b/>
          <w:sz w:val="24"/>
          <w:szCs w:val="24"/>
        </w:rPr>
        <w:t>Head of Service/Head teacher___________________________Date:__________</w:t>
      </w:r>
    </w:p>
    <w:p w:rsidRPr="00DE33CC" w:rsidR="00DE5779" w:rsidP="00DE5779" w:rsidRDefault="00DE5779" w14:paraId="3DC0F159" w14:textId="77777777">
      <w:pPr>
        <w:jc w:val="center"/>
        <w:rPr>
          <w:rFonts w:cs="Arial"/>
          <w:b/>
          <w:sz w:val="24"/>
          <w:szCs w:val="24"/>
        </w:rPr>
      </w:pPr>
    </w:p>
    <w:p w:rsidRPr="00DE33CC" w:rsidR="00DE5779" w:rsidP="00DE5779" w:rsidRDefault="00DE5779" w14:paraId="3DC0F15A" w14:textId="77777777">
      <w:pPr>
        <w:jc w:val="center"/>
        <w:rPr>
          <w:rFonts w:cs="Arial"/>
          <w:b/>
          <w:sz w:val="24"/>
          <w:szCs w:val="24"/>
        </w:rPr>
      </w:pPr>
    </w:p>
    <w:p w:rsidRPr="00DE33CC" w:rsidR="00F154E6" w:rsidP="00BA0109" w:rsidRDefault="00F154E6" w14:paraId="3DC0F15B" w14:textId="77777777">
      <w:pPr>
        <w:rPr>
          <w:rFonts w:cs="Arial"/>
        </w:rPr>
      </w:pPr>
    </w:p>
    <w:p w:rsidRPr="00DE33CC" w:rsidR="000F6B74" w:rsidRDefault="000F6B74" w14:paraId="3DC0F15C" w14:textId="77777777">
      <w:pPr>
        <w:rPr>
          <w:rFonts w:cs="Arial"/>
        </w:rPr>
      </w:pPr>
    </w:p>
    <w:sectPr w:rsidRPr="00DE33CC" w:rsidR="000F6B74" w:rsidSect="00DE5779">
      <w:headerReference w:type="default" r:id="rId13"/>
      <w:footerReference w:type="even" r:id="rId14"/>
      <w:footerReference w:type="default" r:id="rId15"/>
      <w:pgSz w:w="11906" w:h="16838" w:orient="portrait"/>
      <w:pgMar w:top="1588" w:right="1644"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F3" w:rsidRDefault="009141F3" w14:paraId="1B1F315D" w14:textId="77777777">
      <w:r>
        <w:separator/>
      </w:r>
    </w:p>
  </w:endnote>
  <w:endnote w:type="continuationSeparator" w:id="0">
    <w:p w:rsidR="009141F3" w:rsidRDefault="009141F3" w14:paraId="496FAE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0F" w:rsidP="00F95DC3" w:rsidRDefault="00B3700F" w14:paraId="3DC0F16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00F" w:rsidP="00F95DC3" w:rsidRDefault="00B3700F" w14:paraId="3DC0F16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0F" w:rsidP="00F95DC3" w:rsidRDefault="00B3700F" w14:paraId="3DC0F169" w14:textId="497B4140">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3CC">
      <w:rPr>
        <w:rStyle w:val="PageNumber"/>
        <w:noProof/>
      </w:rPr>
      <w:t>2</w:t>
    </w:r>
    <w:r>
      <w:rPr>
        <w:rStyle w:val="PageNumber"/>
      </w:rPr>
      <w:fldChar w:fldCharType="end"/>
    </w:r>
  </w:p>
  <w:p w:rsidRPr="006A3D85" w:rsidR="00B3700F" w:rsidP="00E25FEF" w:rsidRDefault="00B3700F" w14:paraId="3DC0F16A" w14:textId="77777777">
    <w:pPr>
      <w:autoSpaceDE w:val="0"/>
      <w:autoSpaceDN w:val="0"/>
      <w:adjustRightInd w:val="0"/>
      <w:ind w:right="360"/>
      <w:rPr>
        <w:rFonts w:cs="Arial"/>
        <w:b/>
        <w:bCs/>
        <w:sz w:val="16"/>
        <w:szCs w:val="16"/>
      </w:rPr>
    </w:pPr>
    <w:r w:rsidRPr="006A3D85">
      <w:rPr>
        <w:rFonts w:cs="Arial"/>
        <w:b/>
        <w:bCs/>
        <w:sz w:val="16"/>
        <w:szCs w:val="16"/>
      </w:rPr>
      <w:t>If this document has been printed please note that it may not be the most up-to-date version.</w:t>
    </w:r>
  </w:p>
  <w:p w:rsidRPr="006A3D85" w:rsidR="00B3700F" w:rsidP="00E25FEF" w:rsidRDefault="00B3700F" w14:paraId="3DC0F16B" w14:textId="77777777">
    <w:pPr>
      <w:autoSpaceDE w:val="0"/>
      <w:autoSpaceDN w:val="0"/>
      <w:adjustRightInd w:val="0"/>
      <w:rPr>
        <w:rFonts w:cs="Arial"/>
        <w:b/>
        <w:bCs/>
        <w:sz w:val="16"/>
        <w:szCs w:val="16"/>
      </w:rPr>
    </w:pPr>
    <w:r w:rsidRPr="006A3D85">
      <w:rPr>
        <w:rFonts w:cs="Arial"/>
        <w:b/>
        <w:bCs/>
        <w:sz w:val="16"/>
        <w:szCs w:val="16"/>
      </w:rPr>
      <w:t>For current guidance please refer to The Source.</w:t>
    </w:r>
  </w:p>
  <w:p w:rsidRPr="006A3D85" w:rsidR="00B3700F" w:rsidP="00E25FEF" w:rsidRDefault="00B3700F" w14:paraId="3DC0F16C" w14:textId="77777777">
    <w:pPr>
      <w:autoSpaceDE w:val="0"/>
      <w:autoSpaceDN w:val="0"/>
      <w:adjustRightInd w:val="0"/>
      <w:rPr>
        <w:rFonts w:cs="Arial"/>
        <w:sz w:val="16"/>
        <w:szCs w:val="16"/>
      </w:rPr>
    </w:pPr>
    <w:r>
      <w:rPr>
        <w:rFonts w:cs="Arial"/>
        <w:sz w:val="16"/>
        <w:szCs w:val="16"/>
      </w:rPr>
      <w:t>© Devon County Council 2007.</w:t>
    </w:r>
    <w:r w:rsidRPr="006A3D85">
      <w:rPr>
        <w:rFonts w:cs="Arial"/>
        <w:sz w:val="16"/>
        <w:szCs w:val="16"/>
      </w:rPr>
      <w:t xml:space="preserve">All rights reserved. </w:t>
    </w:r>
  </w:p>
  <w:p w:rsidR="00B3700F" w:rsidRDefault="00B3700F" w14:paraId="3DC0F1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F3" w:rsidRDefault="009141F3" w14:paraId="37DCF1FD" w14:textId="77777777">
      <w:r>
        <w:separator/>
      </w:r>
    </w:p>
  </w:footnote>
  <w:footnote w:type="continuationSeparator" w:id="0">
    <w:p w:rsidR="009141F3" w:rsidRDefault="009141F3" w14:paraId="4E2C505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64EEC" w:rsidRDefault="00A64EEC" w14:paraId="5966A008" w14:textId="2732D92B">
    <w:pPr>
      <w:pStyle w:val="Header"/>
    </w:pPr>
    <w:r>
      <w:rPr>
        <w:noProof/>
      </w:rPr>
      <w:drawing>
        <wp:anchor distT="0" distB="0" distL="114300" distR="114300" simplePos="0" relativeHeight="251658240" behindDoc="0" locked="0" layoutInCell="1" allowOverlap="1" wp14:anchorId="455467DC" wp14:editId="28399EE6">
          <wp:simplePos x="0" y="0"/>
          <wp:positionH relativeFrom="margin">
            <wp:posOffset>3206115</wp:posOffset>
          </wp:positionH>
          <wp:positionV relativeFrom="margin">
            <wp:posOffset>-847725</wp:posOffset>
          </wp:positionV>
          <wp:extent cx="312801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S logo 2 deputy.JPG"/>
                  <pic:cNvPicPr/>
                </pic:nvPicPr>
                <pic:blipFill>
                  <a:blip r:embed="rId1">
                    <a:extLst>
                      <a:ext uri="{28A0092B-C50C-407E-A947-70E740481C1C}">
                        <a14:useLocalDpi xmlns:a14="http://schemas.microsoft.com/office/drawing/2010/main" val="0"/>
                      </a:ext>
                    </a:extLst>
                  </a:blip>
                  <a:stretch>
                    <a:fillRect/>
                  </a:stretch>
                </pic:blipFill>
                <pic:spPr>
                  <a:xfrm>
                    <a:off x="0" y="0"/>
                    <a:ext cx="312801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ZDxE+UdyhSBFt" id="u1QViXqS"/>
    <int:WordHash hashCode="m9/NIDs1c0+xQK" id="HWCaWeTa"/>
    <int:WordHash hashCode="jskVPX7POC21oW" id="+3bN0zFK"/>
  </int:Manifest>
  <int:Observations>
    <int:Content id="u1QViXqS">
      <int:Rejection type="LegacyProofing"/>
    </int:Content>
    <int:Content id="HWCaWeTa">
      <int:Rejection type="LegacyProofing"/>
    </int:Content>
    <int:Content id="+3bN0z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DD55427"/>
    <w:multiLevelType w:val="hybridMultilevel"/>
    <w:tmpl w:val="279AB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A07D53"/>
    <w:multiLevelType w:val="hybridMultilevel"/>
    <w:tmpl w:val="366C46D4"/>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136A72FB"/>
    <w:multiLevelType w:val="hybridMultilevel"/>
    <w:tmpl w:val="BC2EA1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2441A1"/>
    <w:multiLevelType w:val="hybridMultilevel"/>
    <w:tmpl w:val="24A0993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3BC1D91"/>
    <w:multiLevelType w:val="hybridMultilevel"/>
    <w:tmpl w:val="0332DF8A"/>
    <w:lvl w:ilvl="0" w:tplc="3FF2B44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BFE70EA"/>
    <w:multiLevelType w:val="hybridMultilevel"/>
    <w:tmpl w:val="216439E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31E85C2D"/>
    <w:multiLevelType w:val="hybridMultilevel"/>
    <w:tmpl w:val="EF74C9D0"/>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49F32C7B"/>
    <w:multiLevelType w:val="hybridMultilevel"/>
    <w:tmpl w:val="48E04D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D951189"/>
    <w:multiLevelType w:val="hybridMultilevel"/>
    <w:tmpl w:val="E5325CF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4DCC5C81"/>
    <w:multiLevelType w:val="hybridMultilevel"/>
    <w:tmpl w:val="3002050C"/>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0" w15:restartNumberingAfterBreak="0">
    <w:nsid w:val="4FD14BF9"/>
    <w:multiLevelType w:val="hybridMultilevel"/>
    <w:tmpl w:val="B6CE94F4"/>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7E02D44"/>
    <w:multiLevelType w:val="hybridMultilevel"/>
    <w:tmpl w:val="7F5455D0"/>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796563C2"/>
    <w:multiLevelType w:val="hybridMultilevel"/>
    <w:tmpl w:val="18E2EA02"/>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3" w15:restartNumberingAfterBreak="0">
    <w:nsid w:val="7F801A15"/>
    <w:multiLevelType w:val="hybridMultilevel"/>
    <w:tmpl w:val="237A73E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5">
    <w:abstractNumId w:val="14"/>
  </w:num>
  <w:num w:numId="1">
    <w:abstractNumId w:val="13"/>
  </w:num>
  <w:num w:numId="2">
    <w:abstractNumId w:val="4"/>
  </w:num>
  <w:num w:numId="3">
    <w:abstractNumId w:val="3"/>
  </w:num>
  <w:num w:numId="4">
    <w:abstractNumId w:val="8"/>
  </w:num>
  <w:num w:numId="5">
    <w:abstractNumId w:val="11"/>
  </w:num>
  <w:num w:numId="6">
    <w:abstractNumId w:val="6"/>
  </w:num>
  <w:num w:numId="7">
    <w:abstractNumId w:val="9"/>
  </w:num>
  <w:num w:numId="8">
    <w:abstractNumId w:val="10"/>
  </w:num>
  <w:num w:numId="9">
    <w:abstractNumId w:val="1"/>
  </w:num>
  <w:num w:numId="10">
    <w:abstractNumId w:val="5"/>
  </w:num>
  <w:num w:numId="11">
    <w:abstractNumId w:val="12"/>
  </w:num>
  <w:num w:numId="12">
    <w:abstractNumId w:val="2"/>
  </w:num>
  <w:num w:numId="13">
    <w:abstractNumId w:val="0"/>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13AE7"/>
    <w:rsid w:val="000166AB"/>
    <w:rsid w:val="00033EED"/>
    <w:rsid w:val="00063FA0"/>
    <w:rsid w:val="000709F3"/>
    <w:rsid w:val="000761B9"/>
    <w:rsid w:val="000803FE"/>
    <w:rsid w:val="000A1CDE"/>
    <w:rsid w:val="000B3613"/>
    <w:rsid w:val="000D692C"/>
    <w:rsid w:val="000F6B74"/>
    <w:rsid w:val="00103FC4"/>
    <w:rsid w:val="001152AB"/>
    <w:rsid w:val="00117C05"/>
    <w:rsid w:val="00122BA3"/>
    <w:rsid w:val="001246D1"/>
    <w:rsid w:val="001357AA"/>
    <w:rsid w:val="00157D2B"/>
    <w:rsid w:val="001679BF"/>
    <w:rsid w:val="001A13CA"/>
    <w:rsid w:val="001A225A"/>
    <w:rsid w:val="001A48D1"/>
    <w:rsid w:val="001B072F"/>
    <w:rsid w:val="001D0EE0"/>
    <w:rsid w:val="001D7403"/>
    <w:rsid w:val="001E19D1"/>
    <w:rsid w:val="00206B7E"/>
    <w:rsid w:val="0022704B"/>
    <w:rsid w:val="002311D1"/>
    <w:rsid w:val="00245BCD"/>
    <w:rsid w:val="002559D5"/>
    <w:rsid w:val="0026471B"/>
    <w:rsid w:val="00270AB1"/>
    <w:rsid w:val="00274DEA"/>
    <w:rsid w:val="002804D0"/>
    <w:rsid w:val="00293968"/>
    <w:rsid w:val="002A6830"/>
    <w:rsid w:val="002D4D65"/>
    <w:rsid w:val="002E1797"/>
    <w:rsid w:val="002E77A7"/>
    <w:rsid w:val="002F5050"/>
    <w:rsid w:val="003012ED"/>
    <w:rsid w:val="00325CF3"/>
    <w:rsid w:val="00326742"/>
    <w:rsid w:val="00331B2F"/>
    <w:rsid w:val="00352B37"/>
    <w:rsid w:val="003574A7"/>
    <w:rsid w:val="00357894"/>
    <w:rsid w:val="00383F82"/>
    <w:rsid w:val="0042530A"/>
    <w:rsid w:val="00450DAF"/>
    <w:rsid w:val="00457192"/>
    <w:rsid w:val="004660D6"/>
    <w:rsid w:val="00467439"/>
    <w:rsid w:val="00470418"/>
    <w:rsid w:val="00477B50"/>
    <w:rsid w:val="00486CDE"/>
    <w:rsid w:val="004D19B5"/>
    <w:rsid w:val="004D2DF3"/>
    <w:rsid w:val="004D7E04"/>
    <w:rsid w:val="004E7BB4"/>
    <w:rsid w:val="004F3BA3"/>
    <w:rsid w:val="004F514F"/>
    <w:rsid w:val="00512A0D"/>
    <w:rsid w:val="00533724"/>
    <w:rsid w:val="00540455"/>
    <w:rsid w:val="00573FA5"/>
    <w:rsid w:val="00586BA8"/>
    <w:rsid w:val="00587429"/>
    <w:rsid w:val="005A535E"/>
    <w:rsid w:val="005D5398"/>
    <w:rsid w:val="005D66AF"/>
    <w:rsid w:val="00600E39"/>
    <w:rsid w:val="00604880"/>
    <w:rsid w:val="00617A4F"/>
    <w:rsid w:val="006376DF"/>
    <w:rsid w:val="00641292"/>
    <w:rsid w:val="00653A4A"/>
    <w:rsid w:val="00682001"/>
    <w:rsid w:val="006B6BEB"/>
    <w:rsid w:val="006C11F6"/>
    <w:rsid w:val="006C64A6"/>
    <w:rsid w:val="006D1CC1"/>
    <w:rsid w:val="006D48F2"/>
    <w:rsid w:val="00707BC6"/>
    <w:rsid w:val="00711FF8"/>
    <w:rsid w:val="00723BA6"/>
    <w:rsid w:val="007368D6"/>
    <w:rsid w:val="00740BB5"/>
    <w:rsid w:val="00751B21"/>
    <w:rsid w:val="0076035E"/>
    <w:rsid w:val="00773B7F"/>
    <w:rsid w:val="00774F89"/>
    <w:rsid w:val="00795C1C"/>
    <w:rsid w:val="007B3E24"/>
    <w:rsid w:val="007E1311"/>
    <w:rsid w:val="007F79E3"/>
    <w:rsid w:val="008115B9"/>
    <w:rsid w:val="008C2CDF"/>
    <w:rsid w:val="008E2AD7"/>
    <w:rsid w:val="008E2DB0"/>
    <w:rsid w:val="008E34CE"/>
    <w:rsid w:val="008F303E"/>
    <w:rsid w:val="009139B0"/>
    <w:rsid w:val="009141F3"/>
    <w:rsid w:val="00921814"/>
    <w:rsid w:val="00944B53"/>
    <w:rsid w:val="009758E1"/>
    <w:rsid w:val="00980328"/>
    <w:rsid w:val="009924F4"/>
    <w:rsid w:val="009A47AD"/>
    <w:rsid w:val="009B6E3D"/>
    <w:rsid w:val="009C136D"/>
    <w:rsid w:val="009C4AE6"/>
    <w:rsid w:val="009F52B6"/>
    <w:rsid w:val="00A22BC1"/>
    <w:rsid w:val="00A25404"/>
    <w:rsid w:val="00A33DC0"/>
    <w:rsid w:val="00A35241"/>
    <w:rsid w:val="00A64EEC"/>
    <w:rsid w:val="00A93082"/>
    <w:rsid w:val="00AD187E"/>
    <w:rsid w:val="00AD2199"/>
    <w:rsid w:val="00AE574A"/>
    <w:rsid w:val="00AF7A15"/>
    <w:rsid w:val="00B3700F"/>
    <w:rsid w:val="00B435C4"/>
    <w:rsid w:val="00B45A79"/>
    <w:rsid w:val="00B52E84"/>
    <w:rsid w:val="00B554AF"/>
    <w:rsid w:val="00B81104"/>
    <w:rsid w:val="00B83EC7"/>
    <w:rsid w:val="00B90A1D"/>
    <w:rsid w:val="00BA0109"/>
    <w:rsid w:val="00BD1A45"/>
    <w:rsid w:val="00BD44FE"/>
    <w:rsid w:val="00BE0F17"/>
    <w:rsid w:val="00BE21F6"/>
    <w:rsid w:val="00BE3ABE"/>
    <w:rsid w:val="00BE60B4"/>
    <w:rsid w:val="00BF56D1"/>
    <w:rsid w:val="00C21E20"/>
    <w:rsid w:val="00C53F17"/>
    <w:rsid w:val="00C650B0"/>
    <w:rsid w:val="00C74ADD"/>
    <w:rsid w:val="00CB011D"/>
    <w:rsid w:val="00CD1E41"/>
    <w:rsid w:val="00CE5593"/>
    <w:rsid w:val="00CE6E98"/>
    <w:rsid w:val="00D01EA4"/>
    <w:rsid w:val="00D1528A"/>
    <w:rsid w:val="00D1750D"/>
    <w:rsid w:val="00D81F71"/>
    <w:rsid w:val="00D87DDF"/>
    <w:rsid w:val="00D93304"/>
    <w:rsid w:val="00DA60AE"/>
    <w:rsid w:val="00DB3623"/>
    <w:rsid w:val="00DB693D"/>
    <w:rsid w:val="00DE33CC"/>
    <w:rsid w:val="00DE5779"/>
    <w:rsid w:val="00DF00B8"/>
    <w:rsid w:val="00E05124"/>
    <w:rsid w:val="00E25FEF"/>
    <w:rsid w:val="00E44B2B"/>
    <w:rsid w:val="00E65466"/>
    <w:rsid w:val="00E75778"/>
    <w:rsid w:val="00E961BA"/>
    <w:rsid w:val="00EA4636"/>
    <w:rsid w:val="00EC0851"/>
    <w:rsid w:val="00ED381F"/>
    <w:rsid w:val="00EF7530"/>
    <w:rsid w:val="00F154E6"/>
    <w:rsid w:val="00F17A9A"/>
    <w:rsid w:val="00F65FC5"/>
    <w:rsid w:val="00F6781B"/>
    <w:rsid w:val="00F95DC3"/>
    <w:rsid w:val="00FD2B13"/>
    <w:rsid w:val="00FD352D"/>
    <w:rsid w:val="00FD6915"/>
    <w:rsid w:val="00FE5588"/>
    <w:rsid w:val="00FE63D3"/>
    <w:rsid w:val="00FF4B0C"/>
    <w:rsid w:val="015D72DB"/>
    <w:rsid w:val="02D7279D"/>
    <w:rsid w:val="02F9433C"/>
    <w:rsid w:val="03ED84A2"/>
    <w:rsid w:val="04CDCB0D"/>
    <w:rsid w:val="0623134E"/>
    <w:rsid w:val="06A59AF6"/>
    <w:rsid w:val="07214DED"/>
    <w:rsid w:val="08F1664B"/>
    <w:rsid w:val="0946A68A"/>
    <w:rsid w:val="096E1344"/>
    <w:rsid w:val="0AC87AA8"/>
    <w:rsid w:val="0B2FAE0B"/>
    <w:rsid w:val="0BF4BF10"/>
    <w:rsid w:val="0D706882"/>
    <w:rsid w:val="0DF6C73F"/>
    <w:rsid w:val="0E001B6A"/>
    <w:rsid w:val="0EBCBC9A"/>
    <w:rsid w:val="0F60A7CF"/>
    <w:rsid w:val="1018353F"/>
    <w:rsid w:val="102F4EEA"/>
    <w:rsid w:val="10FC7830"/>
    <w:rsid w:val="1122F5E4"/>
    <w:rsid w:val="12984891"/>
    <w:rsid w:val="12BA6430"/>
    <w:rsid w:val="12C6CD2B"/>
    <w:rsid w:val="12E35B4E"/>
    <w:rsid w:val="14210FAB"/>
    <w:rsid w:val="143418F2"/>
    <w:rsid w:val="14D27E05"/>
    <w:rsid w:val="15392154"/>
    <w:rsid w:val="161AFC10"/>
    <w:rsid w:val="161B86F0"/>
    <w:rsid w:val="187F5911"/>
    <w:rsid w:val="1886530B"/>
    <w:rsid w:val="1947B595"/>
    <w:rsid w:val="19B5C8E6"/>
    <w:rsid w:val="1B464878"/>
    <w:rsid w:val="1B7E4608"/>
    <w:rsid w:val="1C321DE5"/>
    <w:rsid w:val="1C3E3696"/>
    <w:rsid w:val="1DADB3C3"/>
    <w:rsid w:val="1DDAFB38"/>
    <w:rsid w:val="1E347BA5"/>
    <w:rsid w:val="1E40DED6"/>
    <w:rsid w:val="1E7DE93A"/>
    <w:rsid w:val="1EB595CE"/>
    <w:rsid w:val="1F225F40"/>
    <w:rsid w:val="20BFCECB"/>
    <w:rsid w:val="20E00359"/>
    <w:rsid w:val="2164357B"/>
    <w:rsid w:val="22287A8C"/>
    <w:rsid w:val="23383200"/>
    <w:rsid w:val="24D40261"/>
    <w:rsid w:val="2641F198"/>
    <w:rsid w:val="27C5E2E6"/>
    <w:rsid w:val="280BA323"/>
    <w:rsid w:val="2989F6F3"/>
    <w:rsid w:val="2994A933"/>
    <w:rsid w:val="29C1BA92"/>
    <w:rsid w:val="2C56ECD0"/>
    <w:rsid w:val="2CE278DD"/>
    <w:rsid w:val="2EBF78A2"/>
    <w:rsid w:val="2F50ED55"/>
    <w:rsid w:val="2F6A4A01"/>
    <w:rsid w:val="2FD0C1FA"/>
    <w:rsid w:val="30145A3F"/>
    <w:rsid w:val="30552CA4"/>
    <w:rsid w:val="30E40CAF"/>
    <w:rsid w:val="3103AB90"/>
    <w:rsid w:val="315A05B7"/>
    <w:rsid w:val="345B411A"/>
    <w:rsid w:val="34AC9309"/>
    <w:rsid w:val="365077E9"/>
    <w:rsid w:val="36895B23"/>
    <w:rsid w:val="36BADB3D"/>
    <w:rsid w:val="38252B84"/>
    <w:rsid w:val="38616107"/>
    <w:rsid w:val="386B6132"/>
    <w:rsid w:val="38B41B73"/>
    <w:rsid w:val="395F16F9"/>
    <w:rsid w:val="39759DD2"/>
    <w:rsid w:val="39ABDFE5"/>
    <w:rsid w:val="39C0FBE5"/>
    <w:rsid w:val="39F29F96"/>
    <w:rsid w:val="3B61570B"/>
    <w:rsid w:val="3BC6C29D"/>
    <w:rsid w:val="3BFD3CE3"/>
    <w:rsid w:val="3C076A65"/>
    <w:rsid w:val="3D225131"/>
    <w:rsid w:val="3DE8FB03"/>
    <w:rsid w:val="3E9DB013"/>
    <w:rsid w:val="3F25E2CA"/>
    <w:rsid w:val="418AA3AB"/>
    <w:rsid w:val="41983EA9"/>
    <w:rsid w:val="41E5705D"/>
    <w:rsid w:val="43158EB2"/>
    <w:rsid w:val="43F953ED"/>
    <w:rsid w:val="458AF6CC"/>
    <w:rsid w:val="4595244E"/>
    <w:rsid w:val="46724402"/>
    <w:rsid w:val="46EB324C"/>
    <w:rsid w:val="47C789DD"/>
    <w:rsid w:val="482944BE"/>
    <w:rsid w:val="48433CD4"/>
    <w:rsid w:val="4A689571"/>
    <w:rsid w:val="4AFF2A9F"/>
    <w:rsid w:val="4C6776A1"/>
    <w:rsid w:val="4CD3EFFA"/>
    <w:rsid w:val="4E0478A2"/>
    <w:rsid w:val="4F4CA9F3"/>
    <w:rsid w:val="4F51E20D"/>
    <w:rsid w:val="4FC0262B"/>
    <w:rsid w:val="5017D768"/>
    <w:rsid w:val="50DFC47B"/>
    <w:rsid w:val="50E52150"/>
    <w:rsid w:val="520F767D"/>
    <w:rsid w:val="527B94DC"/>
    <w:rsid w:val="528C49CC"/>
    <w:rsid w:val="544A7319"/>
    <w:rsid w:val="5655E637"/>
    <w:rsid w:val="56A499E4"/>
    <w:rsid w:val="57F8E29B"/>
    <w:rsid w:val="58760CE1"/>
    <w:rsid w:val="592C8B40"/>
    <w:rsid w:val="59684331"/>
    <w:rsid w:val="59BCAF8A"/>
    <w:rsid w:val="5A232B39"/>
    <w:rsid w:val="5B47DB91"/>
    <w:rsid w:val="5B727C2E"/>
    <w:rsid w:val="5C6B9BF6"/>
    <w:rsid w:val="5DBE4783"/>
    <w:rsid w:val="5DDDE5CB"/>
    <w:rsid w:val="5E15D3C5"/>
    <w:rsid w:val="5E3BB454"/>
    <w:rsid w:val="5F59E513"/>
    <w:rsid w:val="5FA33CB8"/>
    <w:rsid w:val="62878B24"/>
    <w:rsid w:val="635A3834"/>
    <w:rsid w:val="635A3834"/>
    <w:rsid w:val="65F62CD7"/>
    <w:rsid w:val="663FA4FA"/>
    <w:rsid w:val="665FEE96"/>
    <w:rsid w:val="68BD3130"/>
    <w:rsid w:val="68D6D225"/>
    <w:rsid w:val="69DD2AEB"/>
    <w:rsid w:val="6B2224E2"/>
    <w:rsid w:val="6BD1885D"/>
    <w:rsid w:val="6C3C97AA"/>
    <w:rsid w:val="6CFB086F"/>
    <w:rsid w:val="6D907C3D"/>
    <w:rsid w:val="6F3ABECE"/>
    <w:rsid w:val="7229B211"/>
    <w:rsid w:val="722C66E2"/>
    <w:rsid w:val="7241CAE3"/>
    <w:rsid w:val="73691140"/>
    <w:rsid w:val="73738243"/>
    <w:rsid w:val="75644D66"/>
    <w:rsid w:val="759BB438"/>
    <w:rsid w:val="76AFEA46"/>
    <w:rsid w:val="76E3079C"/>
    <w:rsid w:val="7708EA61"/>
    <w:rsid w:val="771C23A8"/>
    <w:rsid w:val="772F73FA"/>
    <w:rsid w:val="779BBFB3"/>
    <w:rsid w:val="7C486A1A"/>
    <w:rsid w:val="7C4FC8ED"/>
    <w:rsid w:val="7D10F535"/>
    <w:rsid w:val="7D352BC6"/>
    <w:rsid w:val="7E6FE96E"/>
    <w:rsid w:val="7F7DDA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DC0EFF5"/>
  <w15:docId w15:val="{1F133C88-A34D-46C6-B4AB-AD1FE809A8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5FEF"/>
    <w:rPr>
      <w:rFonts w:ascii="Arial" w:hAnsi="Arial"/>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E57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DE5779"/>
    <w:rPr>
      <w:color w:val="0000FF"/>
      <w:u w:val="single"/>
    </w:rPr>
  </w:style>
  <w:style w:type="paragraph" w:styleId="Header">
    <w:name w:val="header"/>
    <w:basedOn w:val="Normal"/>
    <w:rsid w:val="00E25FEF"/>
    <w:pPr>
      <w:tabs>
        <w:tab w:val="center" w:pos="4153"/>
        <w:tab w:val="right" w:pos="8306"/>
      </w:tabs>
    </w:pPr>
  </w:style>
  <w:style w:type="paragraph" w:styleId="Footer">
    <w:name w:val="footer"/>
    <w:basedOn w:val="Normal"/>
    <w:rsid w:val="00E25FEF"/>
    <w:pPr>
      <w:tabs>
        <w:tab w:val="center" w:pos="4153"/>
        <w:tab w:val="right" w:pos="8306"/>
      </w:tabs>
    </w:pPr>
  </w:style>
  <w:style w:type="character" w:styleId="PageNumber">
    <w:name w:val="page number"/>
    <w:basedOn w:val="DefaultParagraphFont"/>
    <w:rsid w:val="00F95DC3"/>
  </w:style>
  <w:style w:type="paragraph" w:styleId="BodyTextIndent">
    <w:name w:val="Body Text Indent"/>
    <w:basedOn w:val="Normal"/>
    <w:rsid w:val="00B83EC7"/>
    <w:pPr>
      <w:ind w:left="-567"/>
    </w:pPr>
    <w:rPr>
      <w:sz w:val="24"/>
    </w:rPr>
  </w:style>
  <w:style w:type="paragraph" w:styleId="p5" w:customStyle="1">
    <w:name w:val="p5"/>
    <w:basedOn w:val="Normal"/>
    <w:link w:val="p5Char"/>
    <w:rsid w:val="00AE574A"/>
    <w:pPr>
      <w:widowControl w:val="0"/>
      <w:tabs>
        <w:tab w:val="left" w:pos="720"/>
      </w:tabs>
      <w:overflowPunct w:val="0"/>
      <w:autoSpaceDE w:val="0"/>
      <w:autoSpaceDN w:val="0"/>
      <w:adjustRightInd w:val="0"/>
      <w:spacing w:line="240" w:lineRule="atLeast"/>
      <w:textAlignment w:val="baseline"/>
    </w:pPr>
    <w:rPr>
      <w:sz w:val="24"/>
      <w:lang w:eastAsia="en-US"/>
    </w:rPr>
  </w:style>
  <w:style w:type="character" w:styleId="p5Char" w:customStyle="1">
    <w:name w:val="p5 Char"/>
    <w:link w:val="p5"/>
    <w:rsid w:val="00AE574A"/>
    <w:rPr>
      <w:rFonts w:ascii="Arial" w:hAnsi="Arial"/>
      <w:sz w:val="24"/>
      <w:lang w:val="en-GB" w:eastAsia="en-US" w:bidi="ar-SA"/>
    </w:rPr>
  </w:style>
  <w:style w:type="paragraph" w:styleId="NoSpacing">
    <w:name w:val="No Spacing"/>
    <w:link w:val="NoSpacingChar"/>
    <w:uiPriority w:val="1"/>
    <w:qFormat/>
    <w:rsid w:val="006D1CC1"/>
    <w:rPr>
      <w:rFonts w:asciiTheme="minorHAnsi" w:hAnsiTheme="minorHAnsi" w:eastAsiaTheme="minorHAnsi" w:cstheme="minorBidi"/>
      <w:sz w:val="22"/>
      <w:szCs w:val="22"/>
      <w:lang w:eastAsia="en-US"/>
    </w:rPr>
  </w:style>
  <w:style w:type="character" w:styleId="NoSpacingChar" w:customStyle="1">
    <w:name w:val="No Spacing Char"/>
    <w:basedOn w:val="DefaultParagraphFont"/>
    <w:link w:val="NoSpacing"/>
    <w:uiPriority w:val="1"/>
    <w:rsid w:val="006D1CC1"/>
    <w:rPr>
      <w:rFonts w:asciiTheme="minorHAnsi" w:hAnsiTheme="minorHAnsi" w:eastAsiaTheme="minorHAnsi" w:cstheme="minorBidi"/>
      <w:sz w:val="22"/>
      <w:szCs w:val="22"/>
      <w:lang w:eastAsia="en-US"/>
    </w:rPr>
  </w:style>
  <w:style w:type="paragraph" w:styleId="ListParagraph">
    <w:name w:val="List Paragraph"/>
    <w:basedOn w:val="Normal"/>
    <w:uiPriority w:val="34"/>
    <w:qFormat/>
    <w:rsid w:val="001A48D1"/>
    <w:pPr>
      <w:spacing w:after="160" w:line="259" w:lineRule="auto"/>
      <w:ind w:left="720"/>
      <w:contextualSpacing/>
    </w:pPr>
    <w:rPr>
      <w:rFonts w:asciiTheme="minorHAnsi" w:hAnsiTheme="minorHAnsi" w:eastAsiaTheme="minorHAnsi" w:cstheme="minorBidi"/>
      <w:sz w:val="22"/>
      <w:szCs w:val="22"/>
      <w:lang w:val="en-US" w:eastAsia="en-US"/>
    </w:rPr>
  </w:style>
  <w:style w:type="paragraph" w:styleId="BalloonText">
    <w:name w:val="Balloon Text"/>
    <w:basedOn w:val="Normal"/>
    <w:link w:val="BalloonTextChar"/>
    <w:uiPriority w:val="99"/>
    <w:semiHidden/>
    <w:unhideWhenUsed/>
    <w:rsid w:val="00117C0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7C0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aff.devon.gov.uk/recruitmentstandards2006" TargetMode="External" Id="rId11" /><Relationship Type="http://schemas.microsoft.com/office/2019/09/relationships/intelligence" Target="intelligence.xml" Id="Re970f534ed714423"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9" ma:contentTypeDescription="Create a new document." ma:contentTypeScope="" ma:versionID="cbac6dd014e469f71f563a4c24c372ae">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b8e62dd62a0cd2635cbb1718fb6ce75d"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3a692e2-b4de-448e-a6ae-92b31f42d775}" ma:internalName="TaxCatchAll"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TaxCatchAll xmlns="ffe714ad-ba6e-44c8-8054-2d8c61155a96" xsi:nil="true"/>
    <lcf76f155ced4ddcb4097134ff3c332f xmlns="40c167d5-f323-4494-8d66-fe941da9b4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480C-F397-4B75-8CDB-8A4DD5966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67d5-f323-4494-8d66-fe941da9b480"/>
    <ds:schemaRef ds:uri="ffe714ad-ba6e-44c8-8054-2d8c61155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2E31F-6690-43DD-8CA8-D5D668749897}">
  <ds:schemaRefs>
    <ds:schemaRef ds:uri="http://purl.org/dc/terms/"/>
    <ds:schemaRef ds:uri="http://schemas.microsoft.com/office/2006/documentManagement/types"/>
    <ds:schemaRef ds:uri="http://schemas.openxmlformats.org/package/2006/metadata/core-properties"/>
    <ds:schemaRef ds:uri="40c167d5-f323-4494-8d66-fe941da9b480"/>
    <ds:schemaRef ds:uri="http://purl.org/dc/elements/1.1/"/>
    <ds:schemaRef ds:uri="http://schemas.microsoft.com/office/2006/metadata/properties"/>
    <ds:schemaRef ds:uri="http://schemas.microsoft.com/office/infopath/2007/PartnerControls"/>
    <ds:schemaRef ds:uri="ffe714ad-ba6e-44c8-8054-2d8c61155a96"/>
    <ds:schemaRef ds:uri="http://www.w3.org/XML/1998/namespace"/>
    <ds:schemaRef ds:uri="http://purl.org/dc/dcmitype/"/>
  </ds:schemaRefs>
</ds:datastoreItem>
</file>

<file path=customXml/itemProps3.xml><?xml version="1.0" encoding="utf-8"?>
<ds:datastoreItem xmlns:ds="http://schemas.openxmlformats.org/officeDocument/2006/customXml" ds:itemID="{C046E44B-4471-4523-8262-B1904E97C96A}">
  <ds:schemaRefs>
    <ds:schemaRef ds:uri="http://schemas.microsoft.com/sharepoint/v3/contenttype/forms"/>
  </ds:schemaRefs>
</ds:datastoreItem>
</file>

<file path=customXml/itemProps4.xml><?xml version="1.0" encoding="utf-8"?>
<ds:datastoreItem xmlns:ds="http://schemas.openxmlformats.org/officeDocument/2006/customXml" ds:itemID="{D807262B-013A-4A72-9526-11AA1FDE80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Devon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4</dc:title>
  <dc:creator>kate.hughes</dc:creator>
  <lastModifiedBy>Meg Hepworth</lastModifiedBy>
  <revision>4</revision>
  <lastPrinted>2021-05-28T07:35:00.0000000Z</lastPrinted>
  <dcterms:created xsi:type="dcterms:W3CDTF">2022-04-26T14:32:00.0000000Z</dcterms:created>
  <dcterms:modified xsi:type="dcterms:W3CDTF">2022-04-27T07:33:53.2983963Z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0x010100D2943C299D70064DBDBAD28B4D6EE589</vt:lpwstr>
  </property>
  <property fmtid="{D5CDD505-2E9C-101B-9397-08002B2CF9AE}" pid="3" name="MediaServiceImageTags">
    <vt:lpwstr/>
  </property>
</Properties>
</file>